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7BE36" w14:textId="77777777" w:rsidR="00385652" w:rsidRDefault="00385652" w:rsidP="00385652">
      <w:pPr>
        <w:pStyle w:val="a3"/>
        <w:ind w:left="665"/>
        <w:rPr>
          <w:sz w:val="20"/>
        </w:rPr>
      </w:pPr>
    </w:p>
    <w:p w14:paraId="4958EE77" w14:textId="77777777" w:rsidR="00385652" w:rsidRDefault="00385652" w:rsidP="00385652">
      <w:pPr>
        <w:pStyle w:val="a3"/>
        <w:rPr>
          <w:sz w:val="20"/>
        </w:rPr>
      </w:pPr>
    </w:p>
    <w:p w14:paraId="73C124B1" w14:textId="77777777" w:rsidR="00385652" w:rsidRDefault="00385652" w:rsidP="00385652">
      <w:pPr>
        <w:pStyle w:val="a3"/>
        <w:spacing w:before="9"/>
        <w:rPr>
          <w:sz w:val="19"/>
        </w:rPr>
      </w:pPr>
    </w:p>
    <w:p w14:paraId="53A995DB" w14:textId="77777777" w:rsidR="00385652" w:rsidRDefault="00385652" w:rsidP="00385652">
      <w:pPr>
        <w:pStyle w:val="a3"/>
        <w:spacing w:before="90"/>
        <w:ind w:left="7391" w:right="123" w:hanging="2429"/>
        <w:jc w:val="right"/>
      </w:pPr>
      <w:r>
        <w:t>Приложение</w:t>
      </w:r>
    </w:p>
    <w:p w14:paraId="2BE6E0A1" w14:textId="77777777" w:rsidR="00385652" w:rsidRDefault="00385652" w:rsidP="00385652">
      <w:pPr>
        <w:pStyle w:val="a3"/>
        <w:spacing w:before="90"/>
        <w:ind w:left="7391" w:right="123" w:hanging="2429"/>
        <w:jc w:val="right"/>
      </w:pP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534453CF" w14:textId="77777777" w:rsidR="00385652" w:rsidRDefault="00385652" w:rsidP="00385652">
      <w:pPr>
        <w:pStyle w:val="a3"/>
        <w:rPr>
          <w:sz w:val="26"/>
        </w:rPr>
      </w:pPr>
    </w:p>
    <w:p w14:paraId="7F50056F" w14:textId="77777777" w:rsidR="00385652" w:rsidRDefault="00385652" w:rsidP="00385652">
      <w:pPr>
        <w:pStyle w:val="a3"/>
        <w:rPr>
          <w:sz w:val="26"/>
        </w:rPr>
      </w:pPr>
    </w:p>
    <w:p w14:paraId="3BED8057" w14:textId="77777777" w:rsidR="00385652" w:rsidRDefault="00385652" w:rsidP="00385652">
      <w:pPr>
        <w:pStyle w:val="a3"/>
        <w:rPr>
          <w:sz w:val="26"/>
        </w:rPr>
      </w:pPr>
    </w:p>
    <w:p w14:paraId="21615DC1" w14:textId="77777777" w:rsidR="00385652" w:rsidRDefault="00385652" w:rsidP="00385652">
      <w:pPr>
        <w:pStyle w:val="a3"/>
        <w:rPr>
          <w:sz w:val="26"/>
        </w:rPr>
      </w:pPr>
    </w:p>
    <w:p w14:paraId="2F5667EA" w14:textId="77777777" w:rsidR="00385652" w:rsidRDefault="00385652" w:rsidP="00385652">
      <w:pPr>
        <w:pStyle w:val="a3"/>
        <w:rPr>
          <w:sz w:val="26"/>
        </w:rPr>
      </w:pPr>
    </w:p>
    <w:p w14:paraId="20DD5BB2" w14:textId="77777777" w:rsidR="00385652" w:rsidRDefault="00385652" w:rsidP="00385652">
      <w:pPr>
        <w:pStyle w:val="a3"/>
        <w:rPr>
          <w:sz w:val="26"/>
        </w:rPr>
      </w:pPr>
    </w:p>
    <w:p w14:paraId="67136D6A" w14:textId="77777777" w:rsidR="00385652" w:rsidRDefault="00385652" w:rsidP="00385652">
      <w:pPr>
        <w:pStyle w:val="a3"/>
        <w:rPr>
          <w:sz w:val="26"/>
        </w:rPr>
      </w:pPr>
    </w:p>
    <w:p w14:paraId="6F596CB9" w14:textId="77777777" w:rsidR="00385652" w:rsidRDefault="00385652" w:rsidP="00385652">
      <w:pPr>
        <w:pStyle w:val="a3"/>
        <w:spacing w:before="5"/>
        <w:rPr>
          <w:sz w:val="20"/>
        </w:rPr>
      </w:pPr>
    </w:p>
    <w:p w14:paraId="54ACE0A7" w14:textId="77777777" w:rsidR="00385652" w:rsidRDefault="00385652" w:rsidP="00385652">
      <w:pPr>
        <w:pStyle w:val="1"/>
        <w:spacing w:line="424" w:lineRule="auto"/>
        <w:ind w:left="0" w:right="3"/>
      </w:pPr>
      <w:r>
        <w:t xml:space="preserve">ОЦЕНОЧНЫЕ МАТЕРИАЛЫ ДЛЯ ПРОМЕЖУТОЧНОЙ АТТЕСТАЦИИ 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14:paraId="073352CB" w14:textId="77777777" w:rsidR="00385652" w:rsidRDefault="00385652" w:rsidP="00385652">
      <w:pPr>
        <w:pStyle w:val="a3"/>
        <w:rPr>
          <w:b/>
          <w:sz w:val="30"/>
        </w:rPr>
      </w:pPr>
    </w:p>
    <w:p w14:paraId="56FBED58" w14:textId="416EFA44" w:rsidR="00385652" w:rsidRDefault="00385652" w:rsidP="00385652">
      <w:pPr>
        <w:spacing w:before="224"/>
        <w:ind w:left="715" w:right="752"/>
        <w:jc w:val="center"/>
        <w:rPr>
          <w:b/>
          <w:sz w:val="28"/>
        </w:rPr>
      </w:pPr>
      <w:r>
        <w:rPr>
          <w:b/>
          <w:sz w:val="28"/>
        </w:rPr>
        <w:t>Производственная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практика (преддипломная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практика)</w:t>
      </w:r>
    </w:p>
    <w:p w14:paraId="19CD1A45" w14:textId="77777777" w:rsidR="00385652" w:rsidRDefault="00385652" w:rsidP="00385652">
      <w:pPr>
        <w:spacing w:before="48"/>
        <w:ind w:left="715" w:right="750"/>
        <w:jc w:val="center"/>
        <w:rPr>
          <w:i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C85F77E" wp14:editId="3A748EAA">
                <wp:simplePos x="0" y="0"/>
                <wp:positionH relativeFrom="page">
                  <wp:posOffset>341630</wp:posOffset>
                </wp:positionH>
                <wp:positionV relativeFrom="paragraph">
                  <wp:posOffset>210185</wp:posOffset>
                </wp:positionV>
                <wp:extent cx="6879590" cy="6350"/>
                <wp:effectExtent l="0" t="0" r="0" b="0"/>
                <wp:wrapTopAndBottom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6.9pt;margin-top:16.55pt;width:541.7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практики)</w:t>
      </w:r>
    </w:p>
    <w:p w14:paraId="6C757F9D" w14:textId="77777777" w:rsidR="00385652" w:rsidRDefault="00385652" w:rsidP="00385652">
      <w:pPr>
        <w:pStyle w:val="a3"/>
        <w:rPr>
          <w:i/>
          <w:sz w:val="20"/>
        </w:rPr>
      </w:pPr>
    </w:p>
    <w:p w14:paraId="72AD8CDD" w14:textId="77777777" w:rsidR="00385652" w:rsidRDefault="00385652" w:rsidP="00385652">
      <w:pPr>
        <w:pStyle w:val="a3"/>
        <w:spacing w:before="232"/>
        <w:ind w:left="715" w:right="752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0701EA9B" w14:textId="77777777" w:rsidR="00385652" w:rsidRDefault="00385652" w:rsidP="00385652">
      <w:pPr>
        <w:pStyle w:val="a3"/>
        <w:spacing w:before="2"/>
        <w:rPr>
          <w:sz w:val="21"/>
        </w:rPr>
      </w:pPr>
    </w:p>
    <w:p w14:paraId="6F91FA92" w14:textId="77777777" w:rsidR="00385652" w:rsidRDefault="00385652" w:rsidP="00385652">
      <w:pPr>
        <w:pStyle w:val="1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491ED32" wp14:editId="0D455E0D">
                <wp:simplePos x="0" y="0"/>
                <wp:positionH relativeFrom="page">
                  <wp:posOffset>341630</wp:posOffset>
                </wp:positionH>
                <wp:positionV relativeFrom="paragraph">
                  <wp:posOffset>247015</wp:posOffset>
                </wp:positionV>
                <wp:extent cx="6879590" cy="635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6.9pt;margin-top:19.45pt;width:541.7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t>23.05.03 Подвижной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железных</w:t>
      </w:r>
      <w:r>
        <w:rPr>
          <w:spacing w:val="-4"/>
        </w:rPr>
        <w:t xml:space="preserve"> </w:t>
      </w:r>
      <w:r>
        <w:t>дорог</w:t>
      </w:r>
    </w:p>
    <w:p w14:paraId="4E46B111" w14:textId="77777777" w:rsidR="00385652" w:rsidRDefault="00385652" w:rsidP="00385652">
      <w:pPr>
        <w:ind w:right="3"/>
        <w:jc w:val="center"/>
        <w:rPr>
          <w:i/>
          <w:sz w:val="20"/>
        </w:rPr>
      </w:pPr>
      <w:r>
        <w:rPr>
          <w:i/>
          <w:sz w:val="20"/>
        </w:rPr>
        <w:t>(код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наименование)</w:t>
      </w:r>
    </w:p>
    <w:p w14:paraId="0903C719" w14:textId="77777777" w:rsidR="00385652" w:rsidRDefault="00385652" w:rsidP="00385652">
      <w:pPr>
        <w:pStyle w:val="a3"/>
        <w:spacing w:before="10"/>
        <w:rPr>
          <w:i/>
          <w:sz w:val="17"/>
        </w:rPr>
      </w:pPr>
    </w:p>
    <w:p w14:paraId="70F9CF77" w14:textId="77777777" w:rsidR="00385652" w:rsidRDefault="00385652" w:rsidP="00385652">
      <w:pPr>
        <w:pStyle w:val="a3"/>
        <w:ind w:left="715" w:right="751"/>
        <w:jc w:val="center"/>
      </w:pPr>
      <w:r>
        <w:t>Направленность</w:t>
      </w:r>
      <w:r>
        <w:rPr>
          <w:spacing w:val="-8"/>
        </w:rPr>
        <w:t xml:space="preserve"> </w:t>
      </w:r>
      <w:r>
        <w:t>(профиль)/специализация</w:t>
      </w:r>
    </w:p>
    <w:p w14:paraId="3A98E9B6" w14:textId="77777777" w:rsidR="00385652" w:rsidRDefault="00385652" w:rsidP="00385652">
      <w:pPr>
        <w:pStyle w:val="a3"/>
        <w:spacing w:before="2"/>
        <w:rPr>
          <w:sz w:val="21"/>
        </w:rPr>
      </w:pPr>
    </w:p>
    <w:p w14:paraId="174AD119" w14:textId="77777777" w:rsidR="00385652" w:rsidRDefault="00385652" w:rsidP="00385652">
      <w:pPr>
        <w:pStyle w:val="1"/>
        <w:ind w:left="0" w:right="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935C5C1" wp14:editId="5EF05D52">
                <wp:simplePos x="0" y="0"/>
                <wp:positionH relativeFrom="page">
                  <wp:posOffset>341630</wp:posOffset>
                </wp:positionH>
                <wp:positionV relativeFrom="paragraph">
                  <wp:posOffset>247015</wp:posOffset>
                </wp:positionV>
                <wp:extent cx="6879590" cy="6350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6.9pt;margin-top:19.45pt;width:541.7pt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GladgIAAPk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t>Электрический</w:t>
      </w:r>
      <w:r>
        <w:rPr>
          <w:spacing w:val="-6"/>
        </w:rPr>
        <w:t xml:space="preserve"> </w:t>
      </w:r>
      <w:r>
        <w:t>транспорт железных дорог</w:t>
      </w:r>
    </w:p>
    <w:p w14:paraId="2C4467BA" w14:textId="77777777" w:rsidR="00385652" w:rsidRDefault="00385652" w:rsidP="00385652">
      <w:pPr>
        <w:ind w:right="3"/>
        <w:jc w:val="center"/>
        <w:rPr>
          <w:i/>
          <w:sz w:val="20"/>
        </w:rPr>
      </w:pPr>
      <w:r>
        <w:rPr>
          <w:i/>
          <w:sz w:val="20"/>
        </w:rPr>
        <w:t>(наименование)</w:t>
      </w:r>
    </w:p>
    <w:p w14:paraId="574C1486" w14:textId="77777777" w:rsidR="00385652" w:rsidRDefault="00385652" w:rsidP="00385652">
      <w:pPr>
        <w:jc w:val="both"/>
        <w:rPr>
          <w:sz w:val="28"/>
          <w:szCs w:val="28"/>
        </w:rPr>
      </w:pPr>
    </w:p>
    <w:p w14:paraId="1CBC3D3C" w14:textId="77777777" w:rsidR="00385652" w:rsidRDefault="00385652" w:rsidP="00385652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5A20B4D" w14:textId="3E795919" w:rsidR="001F3E65" w:rsidRDefault="00BE6998">
      <w:pPr>
        <w:pStyle w:val="2"/>
        <w:numPr>
          <w:ilvl w:val="3"/>
          <w:numId w:val="1"/>
        </w:numPr>
        <w:tabs>
          <w:tab w:val="left" w:pos="459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44987F49" w14:textId="77777777" w:rsidR="001F3E65" w:rsidRDefault="001F3E65">
      <w:pPr>
        <w:pStyle w:val="a3"/>
        <w:spacing w:before="11"/>
        <w:rPr>
          <w:b/>
          <w:sz w:val="27"/>
        </w:rPr>
      </w:pPr>
    </w:p>
    <w:p w14:paraId="2957E618" w14:textId="77777777" w:rsidR="001F3E65" w:rsidRDefault="00BE6998">
      <w:pPr>
        <w:pStyle w:val="a3"/>
        <w:ind w:left="106" w:right="147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6DA55382" w14:textId="77777777" w:rsidR="005357FA" w:rsidRPr="00B80C17" w:rsidRDefault="005357FA" w:rsidP="005357FA">
      <w:pPr>
        <w:pStyle w:val="s1"/>
        <w:ind w:firstLine="709"/>
        <w:contextualSpacing/>
        <w:jc w:val="both"/>
        <w:rPr>
          <w:iCs/>
        </w:rPr>
      </w:pPr>
      <w:bookmarkStart w:id="0" w:name="_GoBack"/>
      <w:bookmarkEnd w:id="0"/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7A819430" w14:textId="77777777" w:rsidR="005357FA" w:rsidRDefault="005357FA" w:rsidP="005357FA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(10 семестр);</w:t>
      </w:r>
    </w:p>
    <w:p w14:paraId="581F0047" w14:textId="77777777" w:rsidR="005357FA" w:rsidRDefault="005357FA" w:rsidP="005357FA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(6 курс).</w:t>
      </w:r>
    </w:p>
    <w:p w14:paraId="77DAE940" w14:textId="748E453C" w:rsidR="001F3E65" w:rsidRPr="00475AE0" w:rsidRDefault="00BE6998" w:rsidP="00580DC7">
      <w:pPr>
        <w:pStyle w:val="a3"/>
        <w:ind w:left="814"/>
      </w:pPr>
      <w:r>
        <w:t>Перечень</w:t>
      </w:r>
      <w:r w:rsidRPr="00580DC7">
        <w:t xml:space="preserve"> </w:t>
      </w:r>
      <w:r>
        <w:t>компетенций,</w:t>
      </w:r>
      <w:r w:rsidRPr="00580DC7">
        <w:t xml:space="preserve"> </w:t>
      </w:r>
      <w:r>
        <w:t>формируемых</w:t>
      </w:r>
      <w:r w:rsidRPr="00580DC7">
        <w:t xml:space="preserve"> </w:t>
      </w:r>
      <w:r>
        <w:t>в</w:t>
      </w:r>
      <w:r w:rsidRPr="00580DC7">
        <w:t xml:space="preserve"> </w:t>
      </w:r>
      <w:r>
        <w:t>процессе</w:t>
      </w:r>
      <w:r w:rsidRPr="00580DC7">
        <w:t xml:space="preserve"> </w:t>
      </w:r>
      <w:r w:rsidRPr="00475AE0">
        <w:t>прохождения</w:t>
      </w:r>
      <w:r w:rsidRPr="00580DC7">
        <w:t xml:space="preserve"> </w:t>
      </w:r>
      <w:r w:rsidR="00803D7E" w:rsidRPr="00475AE0">
        <w:t>производственной</w:t>
      </w:r>
      <w:r w:rsidR="00803D7E" w:rsidRPr="00580DC7">
        <w:t xml:space="preserve"> </w:t>
      </w:r>
      <w:r w:rsidRPr="00580DC7">
        <w:t xml:space="preserve"> </w:t>
      </w:r>
      <w:r w:rsidRPr="00475AE0">
        <w:t>практики</w:t>
      </w:r>
    </w:p>
    <w:p w14:paraId="24332740" w14:textId="77777777" w:rsidR="001F3E65" w:rsidRDefault="001F3E65">
      <w:pPr>
        <w:pStyle w:val="a3"/>
        <w:spacing w:before="1"/>
      </w:pPr>
    </w:p>
    <w:tbl>
      <w:tblPr>
        <w:tblStyle w:val="TableNormal"/>
        <w:tblW w:w="10271" w:type="dxa"/>
        <w:jc w:val="center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5136"/>
      </w:tblGrid>
      <w:tr w:rsidR="002D31FE" w14:paraId="3EE624EA" w14:textId="77777777" w:rsidTr="0092089C">
        <w:trPr>
          <w:trHeight w:val="230"/>
          <w:jc w:val="center"/>
        </w:trPr>
        <w:tc>
          <w:tcPr>
            <w:tcW w:w="5135" w:type="dxa"/>
          </w:tcPr>
          <w:p w14:paraId="0D36A0D8" w14:textId="77777777" w:rsidR="002D31FE" w:rsidRPr="00405C52" w:rsidRDefault="002D31FE" w:rsidP="009F74C2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136" w:type="dxa"/>
          </w:tcPr>
          <w:p w14:paraId="03C5309A" w14:textId="77777777" w:rsidR="002D31FE" w:rsidRPr="00405C52" w:rsidRDefault="002D31FE" w:rsidP="009F74C2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2D31FE" w14:paraId="7B5B4E9F" w14:textId="77777777" w:rsidTr="0092089C">
        <w:trPr>
          <w:trHeight w:val="460"/>
          <w:jc w:val="center"/>
        </w:trPr>
        <w:tc>
          <w:tcPr>
            <w:tcW w:w="5135" w:type="dxa"/>
          </w:tcPr>
          <w:p w14:paraId="1E22FBDA" w14:textId="77777777" w:rsidR="002D31FE" w:rsidRPr="001757CF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 xml:space="preserve">ОПК-5: </w:t>
            </w:r>
            <w:proofErr w:type="gramStart"/>
            <w:r w:rsidRPr="00E41FD0">
              <w:rPr>
                <w:sz w:val="20"/>
              </w:rPr>
              <w:t>Способен</w:t>
            </w:r>
            <w:proofErr w:type="gramEnd"/>
            <w:r w:rsidRPr="00E41FD0">
              <w:rPr>
                <w:sz w:val="2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136" w:type="dxa"/>
          </w:tcPr>
          <w:p w14:paraId="3F24A1AD" w14:textId="77777777" w:rsidR="002D31FE" w:rsidRPr="001757CF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ОПК-5.1: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разрабатывает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ремонта,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</w:tr>
      <w:tr w:rsidR="002D31FE" w14:paraId="19EE81B9" w14:textId="77777777" w:rsidTr="0092089C">
        <w:trPr>
          <w:trHeight w:val="460"/>
          <w:jc w:val="center"/>
        </w:trPr>
        <w:tc>
          <w:tcPr>
            <w:tcW w:w="5135" w:type="dxa"/>
          </w:tcPr>
          <w:p w14:paraId="73DD79DE" w14:textId="3944DA07" w:rsidR="002D31FE" w:rsidRPr="00E41FD0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 xml:space="preserve">ОПК-6: </w:t>
            </w:r>
            <w:proofErr w:type="gramStart"/>
            <w:r w:rsidRPr="00580DC7">
              <w:rPr>
                <w:sz w:val="20"/>
              </w:rPr>
              <w:t>Способен</w:t>
            </w:r>
            <w:proofErr w:type="gramEnd"/>
            <w:r w:rsidRPr="00580DC7">
              <w:rPr>
                <w:sz w:val="20"/>
              </w:rPr>
              <w:t xml:space="preserve">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136" w:type="dxa"/>
          </w:tcPr>
          <w:p w14:paraId="129930B6" w14:textId="1487583E" w:rsidR="002D31FE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</w:tr>
      <w:tr w:rsidR="002D31FE" w14:paraId="776CCBB7" w14:textId="77777777" w:rsidTr="0092089C">
        <w:trPr>
          <w:trHeight w:val="460"/>
          <w:jc w:val="center"/>
        </w:trPr>
        <w:tc>
          <w:tcPr>
            <w:tcW w:w="5135" w:type="dxa"/>
          </w:tcPr>
          <w:p w14:paraId="78E435BA" w14:textId="09B03E71" w:rsidR="002D31FE" w:rsidRPr="00580DC7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 xml:space="preserve">ПК-2: </w:t>
            </w:r>
            <w:proofErr w:type="gramStart"/>
            <w:r w:rsidRPr="00580DC7">
              <w:rPr>
                <w:sz w:val="20"/>
              </w:rPr>
              <w:t>Способен</w:t>
            </w:r>
            <w:proofErr w:type="gramEnd"/>
            <w:r w:rsidRPr="00580DC7">
              <w:rPr>
                <w:sz w:val="20"/>
              </w:rPr>
              <w:t xml:space="preserve"> разрабатывать и оценивать конструкторские решения для механического оборудования электроподвижного состава</w:t>
            </w:r>
          </w:p>
        </w:tc>
        <w:tc>
          <w:tcPr>
            <w:tcW w:w="5136" w:type="dxa"/>
          </w:tcPr>
          <w:p w14:paraId="65EE0619" w14:textId="5795CB4B" w:rsidR="002D31FE" w:rsidRPr="001757CF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ПК-2.2: 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</w:tr>
      <w:tr w:rsidR="002D31FE" w14:paraId="7E534AED" w14:textId="77777777" w:rsidTr="0092089C">
        <w:trPr>
          <w:trHeight w:val="460"/>
          <w:jc w:val="center"/>
        </w:trPr>
        <w:tc>
          <w:tcPr>
            <w:tcW w:w="5135" w:type="dxa"/>
          </w:tcPr>
          <w:p w14:paraId="23D01522" w14:textId="4D11488E" w:rsidR="002D31FE" w:rsidRPr="001757CF" w:rsidRDefault="002D31FE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 xml:space="preserve">ПК-3: </w:t>
            </w:r>
            <w:proofErr w:type="gramStart"/>
            <w:r w:rsidRPr="00580DC7">
              <w:rPr>
                <w:sz w:val="20"/>
              </w:rPr>
              <w:t>Способен</w:t>
            </w:r>
            <w:proofErr w:type="gramEnd"/>
            <w:r w:rsidRPr="00580DC7">
              <w:rPr>
                <w:sz w:val="20"/>
              </w:rPr>
              <w:t xml:space="preserve"> выполнять расчеты по поиску оптимальных режимов ведения поезда и нормированию расхода энергоресурсов на тягу поездов</w:t>
            </w:r>
          </w:p>
        </w:tc>
        <w:tc>
          <w:tcPr>
            <w:tcW w:w="5136" w:type="dxa"/>
          </w:tcPr>
          <w:p w14:paraId="00C77154" w14:textId="3D64456F" w:rsidR="002D31FE" w:rsidRPr="001757CF" w:rsidRDefault="002D31FE" w:rsidP="009F74C2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ПК-3.2: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</w:tc>
      </w:tr>
      <w:tr w:rsidR="00580DC7" w14:paraId="6E49D0BE" w14:textId="77777777" w:rsidTr="0092089C">
        <w:trPr>
          <w:trHeight w:val="460"/>
          <w:jc w:val="center"/>
        </w:trPr>
        <w:tc>
          <w:tcPr>
            <w:tcW w:w="5135" w:type="dxa"/>
            <w:vMerge w:val="restart"/>
          </w:tcPr>
          <w:p w14:paraId="1387C188" w14:textId="41FC4941" w:rsidR="00580DC7" w:rsidRPr="001757CF" w:rsidRDefault="00580DC7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580DC7">
              <w:rPr>
                <w:sz w:val="20"/>
              </w:rPr>
              <w:t xml:space="preserve">ПК-7: </w:t>
            </w:r>
            <w:proofErr w:type="gramStart"/>
            <w:r w:rsidRPr="00580DC7">
              <w:rPr>
                <w:sz w:val="20"/>
              </w:rPr>
              <w:t>Способен</w:t>
            </w:r>
            <w:proofErr w:type="gramEnd"/>
            <w:r w:rsidRPr="00580DC7">
              <w:rPr>
                <w:sz w:val="20"/>
              </w:rPr>
              <w:t xml:space="preserve">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5136" w:type="dxa"/>
          </w:tcPr>
          <w:p w14:paraId="5A1838D9" w14:textId="135E5E42" w:rsidR="00580DC7" w:rsidRPr="001757CF" w:rsidRDefault="00580DC7" w:rsidP="009F74C2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ПК-7.3: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</w:tr>
      <w:tr w:rsidR="00580DC7" w14:paraId="6043F616" w14:textId="77777777" w:rsidTr="0092089C">
        <w:trPr>
          <w:trHeight w:val="460"/>
          <w:jc w:val="center"/>
        </w:trPr>
        <w:tc>
          <w:tcPr>
            <w:tcW w:w="5135" w:type="dxa"/>
            <w:vMerge/>
          </w:tcPr>
          <w:p w14:paraId="2FDAF344" w14:textId="77777777" w:rsidR="00580DC7" w:rsidRPr="001757CF" w:rsidRDefault="00580DC7" w:rsidP="009F74C2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</w:p>
        </w:tc>
        <w:tc>
          <w:tcPr>
            <w:tcW w:w="5136" w:type="dxa"/>
          </w:tcPr>
          <w:p w14:paraId="7DB33D4F" w14:textId="6A2266B8" w:rsidR="00580DC7" w:rsidRPr="001757CF" w:rsidRDefault="00580DC7" w:rsidP="009F74C2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ПК-7.4: 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</w:tr>
    </w:tbl>
    <w:p w14:paraId="0A1B54B4" w14:textId="77777777" w:rsidR="002D31FE" w:rsidRDefault="002D31FE">
      <w:pPr>
        <w:pStyle w:val="a3"/>
        <w:spacing w:before="1"/>
      </w:pPr>
    </w:p>
    <w:p w14:paraId="1587C983" w14:textId="77777777" w:rsidR="00580DC7" w:rsidRDefault="00580DC7" w:rsidP="00580DC7">
      <w:pPr>
        <w:pStyle w:val="a3"/>
        <w:ind w:right="3"/>
        <w:jc w:val="center"/>
      </w:pPr>
      <w:r>
        <w:t>Результаты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 программы</w:t>
      </w:r>
    </w:p>
    <w:p w14:paraId="0125D138" w14:textId="77777777" w:rsidR="001F3E65" w:rsidRDefault="001F3E65">
      <w:pPr>
        <w:pStyle w:val="a3"/>
        <w:spacing w:before="1"/>
      </w:pPr>
    </w:p>
    <w:tbl>
      <w:tblPr>
        <w:tblStyle w:val="TableNormal"/>
        <w:tblW w:w="10206" w:type="dxa"/>
        <w:jc w:val="center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4"/>
      </w:tblGrid>
      <w:tr w:rsidR="009124B1" w:rsidRPr="00EB68EE" w14:paraId="3E606731" w14:textId="77777777" w:rsidTr="00BC5784">
        <w:trPr>
          <w:trHeight w:val="386"/>
          <w:jc w:val="center"/>
        </w:trPr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2195F39E" w14:textId="77777777" w:rsidR="009124B1" w:rsidRPr="00BC5784" w:rsidRDefault="009124B1" w:rsidP="00BC5784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BC5784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10AFABD9" w14:textId="77777777" w:rsidR="009124B1" w:rsidRPr="00BC5784" w:rsidRDefault="009124B1" w:rsidP="00BC5784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BC5784">
              <w:rPr>
                <w:rFonts w:eastAsiaTheme="minorEastAsia"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BC5784">
              <w:rPr>
                <w:rFonts w:eastAsiaTheme="minorEastAsia"/>
                <w:sz w:val="24"/>
                <w:szCs w:val="24"/>
                <w:lang w:eastAsia="ru-RU"/>
              </w:rPr>
              <w:t>обучения по дисциплине</w:t>
            </w:r>
            <w:proofErr w:type="gramEnd"/>
          </w:p>
        </w:tc>
      </w:tr>
      <w:tr w:rsidR="009124B1" w:rsidRPr="00EB68EE" w14:paraId="46AEB96C" w14:textId="77777777" w:rsidTr="0092089C">
        <w:trPr>
          <w:trHeight w:val="663"/>
          <w:jc w:val="center"/>
        </w:trPr>
        <w:tc>
          <w:tcPr>
            <w:tcW w:w="5102" w:type="dxa"/>
          </w:tcPr>
          <w:p w14:paraId="1363A7F5" w14:textId="77777777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5104" w:type="dxa"/>
          </w:tcPr>
          <w:p w14:paraId="712F1DB8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37941321" w14:textId="77777777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</w:tc>
      </w:tr>
      <w:tr w:rsidR="009124B1" w:rsidRPr="00EB68EE" w14:paraId="5BAA3309" w14:textId="77777777" w:rsidTr="0092089C">
        <w:trPr>
          <w:trHeight w:val="663"/>
          <w:jc w:val="center"/>
        </w:trPr>
        <w:tc>
          <w:tcPr>
            <w:tcW w:w="5102" w:type="dxa"/>
          </w:tcPr>
          <w:p w14:paraId="2A43EB96" w14:textId="6CF4BF82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104" w:type="dxa"/>
          </w:tcPr>
          <w:p w14:paraId="688366C0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0AB1A240" w14:textId="4A67FA71" w:rsidR="009124B1" w:rsidRPr="00E814B4" w:rsidRDefault="00E814B4" w:rsidP="009F74C2">
            <w:pPr>
              <w:pStyle w:val="TableParagraph"/>
              <w:rPr>
                <w:sz w:val="20"/>
                <w:szCs w:val="20"/>
              </w:rPr>
            </w:pPr>
            <w:r w:rsidRPr="00E814B4">
              <w:rPr>
                <w:sz w:val="20"/>
                <w:szCs w:val="20"/>
              </w:rPr>
              <w:t>причины, вызывающие нарушения безопасности движения поездов и норм ПТЭ</w:t>
            </w:r>
          </w:p>
        </w:tc>
      </w:tr>
      <w:tr w:rsidR="009124B1" w:rsidRPr="00EB68EE" w14:paraId="61907854" w14:textId="77777777" w:rsidTr="0092089C">
        <w:trPr>
          <w:trHeight w:val="663"/>
          <w:jc w:val="center"/>
        </w:trPr>
        <w:tc>
          <w:tcPr>
            <w:tcW w:w="5102" w:type="dxa"/>
          </w:tcPr>
          <w:p w14:paraId="006F19F7" w14:textId="0463CCAD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t>ПК-2.2: 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5104" w:type="dxa"/>
          </w:tcPr>
          <w:p w14:paraId="1409C233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4143D007" w14:textId="38E05D4F" w:rsidR="009124B1" w:rsidRPr="00EB68EE" w:rsidRDefault="008F5CBF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B10509">
              <w:rPr>
                <w:color w:val="000000"/>
                <w:sz w:val="19"/>
                <w:szCs w:val="19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B10509">
              <w:rPr>
                <w:color w:val="000000"/>
                <w:sz w:val="19"/>
                <w:szCs w:val="19"/>
              </w:rPr>
              <w:t>оценки качества работы узлов механической части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514022">
              <w:rPr>
                <w:color w:val="000000"/>
                <w:sz w:val="19"/>
                <w:szCs w:val="19"/>
              </w:rPr>
              <w:t>электроподвижного состава</w:t>
            </w:r>
            <w:proofErr w:type="gramEnd"/>
          </w:p>
        </w:tc>
      </w:tr>
      <w:tr w:rsidR="009124B1" w:rsidRPr="00EB68EE" w14:paraId="702908C1" w14:textId="77777777" w:rsidTr="0092089C">
        <w:trPr>
          <w:trHeight w:val="663"/>
          <w:jc w:val="center"/>
        </w:trPr>
        <w:tc>
          <w:tcPr>
            <w:tcW w:w="5102" w:type="dxa"/>
          </w:tcPr>
          <w:p w14:paraId="03178A10" w14:textId="03AFB270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t>ПК-3.2: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</w:tc>
        <w:tc>
          <w:tcPr>
            <w:tcW w:w="5104" w:type="dxa"/>
          </w:tcPr>
          <w:p w14:paraId="556BC7F6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39183153" w14:textId="63C30153" w:rsidR="009124B1" w:rsidRPr="00EB68EE" w:rsidRDefault="00414866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A44D9D">
              <w:rPr>
                <w:bCs/>
                <w:iCs/>
                <w:sz w:val="20"/>
                <w:szCs w:val="20"/>
              </w:rPr>
              <w:t>характеристики режимов движения поезда;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bCs/>
                <w:iCs/>
                <w:sz w:val="20"/>
                <w:szCs w:val="20"/>
              </w:rPr>
              <w:t>методы реализации сил тяги и торможения</w:t>
            </w:r>
          </w:p>
        </w:tc>
      </w:tr>
      <w:tr w:rsidR="009124B1" w:rsidRPr="00EB68EE" w14:paraId="277C1E4E" w14:textId="77777777" w:rsidTr="0092089C">
        <w:trPr>
          <w:trHeight w:val="663"/>
          <w:jc w:val="center"/>
        </w:trPr>
        <w:tc>
          <w:tcPr>
            <w:tcW w:w="5102" w:type="dxa"/>
          </w:tcPr>
          <w:p w14:paraId="481B746A" w14:textId="065D1EE6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lastRenderedPageBreak/>
              <w:t>ПК-7.3: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5104" w:type="dxa"/>
          </w:tcPr>
          <w:p w14:paraId="22E3135E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604DE5F7" w14:textId="4CCDA24F" w:rsidR="009124B1" w:rsidRPr="00EB68EE" w:rsidRDefault="00982DE0" w:rsidP="00BB7E4F">
            <w:pPr>
              <w:pStyle w:val="TableParagraph"/>
              <w:rPr>
                <w:b/>
                <w:sz w:val="20"/>
                <w:szCs w:val="20"/>
              </w:rPr>
            </w:pPr>
            <w:r w:rsidRPr="00B15253">
              <w:rPr>
                <w:sz w:val="20"/>
                <w:szCs w:val="20"/>
              </w:rPr>
              <w:t>устройство,</w:t>
            </w:r>
            <w:r w:rsidRPr="00B15253">
              <w:rPr>
                <w:spacing w:val="59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взаимодействие</w:t>
            </w:r>
            <w:r w:rsidRPr="00B15253">
              <w:rPr>
                <w:spacing w:val="60"/>
                <w:sz w:val="20"/>
                <w:szCs w:val="20"/>
              </w:rPr>
              <w:t xml:space="preserve"> </w:t>
            </w:r>
            <w:r w:rsidRPr="00B15253">
              <w:rPr>
                <w:spacing w:val="-10"/>
                <w:sz w:val="20"/>
                <w:szCs w:val="20"/>
              </w:rPr>
              <w:t xml:space="preserve">и </w:t>
            </w:r>
            <w:r w:rsidRPr="00B15253">
              <w:rPr>
                <w:sz w:val="20"/>
                <w:szCs w:val="20"/>
              </w:rPr>
              <w:t>физические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процессы</w:t>
            </w:r>
            <w:r w:rsidRPr="00B15253">
              <w:rPr>
                <w:spacing w:val="30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возникновения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внезапных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pacing w:val="-10"/>
                <w:sz w:val="20"/>
                <w:szCs w:val="20"/>
              </w:rPr>
              <w:t xml:space="preserve">и </w:t>
            </w:r>
            <w:r w:rsidRPr="00B15253">
              <w:rPr>
                <w:sz w:val="20"/>
                <w:szCs w:val="20"/>
              </w:rPr>
              <w:t>постепенных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отказов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элементов,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узлов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8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 xml:space="preserve">деталей </w:t>
            </w:r>
            <w:r w:rsidRPr="00B15253">
              <w:rPr>
                <w:spacing w:val="-2"/>
                <w:sz w:val="20"/>
                <w:szCs w:val="20"/>
              </w:rPr>
              <w:t xml:space="preserve">механической части </w:t>
            </w:r>
            <w:r w:rsidRPr="00B15253">
              <w:rPr>
                <w:spacing w:val="-10"/>
                <w:sz w:val="20"/>
                <w:szCs w:val="20"/>
              </w:rPr>
              <w:t xml:space="preserve">и </w:t>
            </w:r>
            <w:r w:rsidRPr="00B15253">
              <w:rPr>
                <w:spacing w:val="-2"/>
                <w:sz w:val="20"/>
                <w:szCs w:val="20"/>
              </w:rPr>
              <w:t xml:space="preserve">электрооборудования </w:t>
            </w:r>
            <w:r w:rsidRPr="00B15253">
              <w:rPr>
                <w:sz w:val="20"/>
                <w:szCs w:val="20"/>
              </w:rPr>
              <w:t>подвижного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состава;</w:t>
            </w:r>
            <w:r>
              <w:rPr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основные</w:t>
            </w:r>
            <w:r w:rsidRPr="00B15253">
              <w:rPr>
                <w:spacing w:val="31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положения</w:t>
            </w:r>
            <w:r w:rsidRPr="00B15253">
              <w:rPr>
                <w:spacing w:val="31"/>
                <w:sz w:val="20"/>
                <w:szCs w:val="20"/>
              </w:rPr>
              <w:t xml:space="preserve"> </w:t>
            </w:r>
            <w:r w:rsidR="00BB7E4F" w:rsidRPr="00BB7E4F">
              <w:rPr>
                <w:spacing w:val="31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теории  </w:t>
            </w:r>
            <w:r w:rsidRPr="00B15253">
              <w:rPr>
                <w:sz w:val="20"/>
                <w:szCs w:val="20"/>
              </w:rPr>
              <w:t>надежности</w:t>
            </w:r>
            <w:r w:rsidRPr="00B15253">
              <w:rPr>
                <w:spacing w:val="-10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математической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статистики</w:t>
            </w:r>
          </w:p>
        </w:tc>
      </w:tr>
      <w:tr w:rsidR="009124B1" w:rsidRPr="00EB68EE" w14:paraId="63078C85" w14:textId="77777777" w:rsidTr="0092089C">
        <w:trPr>
          <w:trHeight w:val="663"/>
          <w:jc w:val="center"/>
        </w:trPr>
        <w:tc>
          <w:tcPr>
            <w:tcW w:w="5102" w:type="dxa"/>
          </w:tcPr>
          <w:p w14:paraId="15EB5F09" w14:textId="3D77177A" w:rsidR="009124B1" w:rsidRPr="00EB68EE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580DC7">
              <w:rPr>
                <w:sz w:val="20"/>
              </w:rPr>
              <w:t>ПК-7.4: 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5104" w:type="dxa"/>
          </w:tcPr>
          <w:p w14:paraId="7C6ABF4F" w14:textId="7777777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01A99D63" w14:textId="7E9D6F1E" w:rsidR="009124B1" w:rsidRPr="00EB68EE" w:rsidRDefault="00982DE0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B15253">
              <w:rPr>
                <w:spacing w:val="-2"/>
                <w:sz w:val="20"/>
                <w:szCs w:val="20"/>
              </w:rPr>
              <w:t xml:space="preserve">технические условия </w:t>
            </w:r>
            <w:r w:rsidRPr="00B15253">
              <w:rPr>
                <w:spacing w:val="-10"/>
                <w:sz w:val="20"/>
                <w:szCs w:val="20"/>
              </w:rPr>
              <w:t xml:space="preserve">и </w:t>
            </w:r>
            <w:r w:rsidRPr="00B15253">
              <w:rPr>
                <w:sz w:val="20"/>
                <w:szCs w:val="20"/>
              </w:rPr>
              <w:t>требования,</w:t>
            </w:r>
            <w:r w:rsidRPr="00B15253">
              <w:rPr>
                <w:spacing w:val="6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предъявляемые</w:t>
            </w:r>
            <w:r w:rsidRPr="00B15253">
              <w:rPr>
                <w:spacing w:val="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к</w:t>
            </w:r>
            <w:r w:rsidRPr="00B15253">
              <w:rPr>
                <w:spacing w:val="8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подвижному</w:t>
            </w:r>
            <w:r w:rsidRPr="00B15253">
              <w:rPr>
                <w:spacing w:val="7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составу</w:t>
            </w:r>
            <w:r w:rsidRPr="00B15253">
              <w:rPr>
                <w:spacing w:val="7"/>
                <w:sz w:val="20"/>
                <w:szCs w:val="20"/>
              </w:rPr>
              <w:t xml:space="preserve"> </w:t>
            </w:r>
            <w:r w:rsidRPr="00B15253">
              <w:rPr>
                <w:spacing w:val="-5"/>
                <w:sz w:val="20"/>
                <w:szCs w:val="20"/>
              </w:rPr>
              <w:t xml:space="preserve">при </w:t>
            </w:r>
            <w:r w:rsidRPr="00B15253">
              <w:rPr>
                <w:sz w:val="20"/>
                <w:szCs w:val="20"/>
              </w:rPr>
              <w:t>выпуске его заводами изготовителями и ремонтными предприятиями; современные методы и способы обнаружения неисправностей подвижного состава;</w:t>
            </w:r>
            <w:r>
              <w:rPr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показатели</w:t>
            </w:r>
            <w:r w:rsidRPr="00B15253">
              <w:rPr>
                <w:spacing w:val="2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надежности</w:t>
            </w:r>
            <w:r w:rsidRPr="00B15253">
              <w:rPr>
                <w:spacing w:val="26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подвижного</w:t>
            </w:r>
            <w:r w:rsidRPr="00B15253">
              <w:rPr>
                <w:spacing w:val="27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состава</w:t>
            </w:r>
            <w:r w:rsidRPr="00B15253">
              <w:rPr>
                <w:spacing w:val="2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26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методы</w:t>
            </w:r>
            <w:r>
              <w:rPr>
                <w:spacing w:val="-2"/>
                <w:sz w:val="20"/>
                <w:szCs w:val="20"/>
              </w:rPr>
              <w:t xml:space="preserve">  </w:t>
            </w:r>
            <w:r w:rsidRPr="00B15253">
              <w:rPr>
                <w:sz w:val="20"/>
                <w:szCs w:val="20"/>
              </w:rPr>
              <w:t>их</w:t>
            </w:r>
            <w:r w:rsidRPr="00B15253">
              <w:rPr>
                <w:spacing w:val="-2"/>
                <w:sz w:val="20"/>
                <w:szCs w:val="20"/>
              </w:rPr>
              <w:t xml:space="preserve"> расчета</w:t>
            </w:r>
          </w:p>
        </w:tc>
      </w:tr>
      <w:tr w:rsidR="009124B1" w:rsidRPr="00EB68EE" w14:paraId="077AD334" w14:textId="77777777" w:rsidTr="0092089C">
        <w:trPr>
          <w:trHeight w:val="663"/>
          <w:jc w:val="center"/>
        </w:trPr>
        <w:tc>
          <w:tcPr>
            <w:tcW w:w="5102" w:type="dxa"/>
          </w:tcPr>
          <w:p w14:paraId="3892D636" w14:textId="7B458032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5104" w:type="dxa"/>
          </w:tcPr>
          <w:p w14:paraId="3453EB09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7430996D" w14:textId="126C8F44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9124B1" w:rsidRPr="00EB68EE" w14:paraId="1D1A6D22" w14:textId="77777777" w:rsidTr="0092089C">
        <w:trPr>
          <w:trHeight w:val="663"/>
          <w:jc w:val="center"/>
        </w:trPr>
        <w:tc>
          <w:tcPr>
            <w:tcW w:w="5102" w:type="dxa"/>
          </w:tcPr>
          <w:p w14:paraId="171449BC" w14:textId="2240A7EE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104" w:type="dxa"/>
          </w:tcPr>
          <w:p w14:paraId="11FFA05D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005D79E8" w14:textId="2BDC40DB" w:rsidR="00E814B4" w:rsidRPr="00E814B4" w:rsidRDefault="00E814B4" w:rsidP="009124B1">
            <w:pPr>
              <w:pStyle w:val="TableParagraph"/>
              <w:rPr>
                <w:sz w:val="20"/>
                <w:szCs w:val="20"/>
              </w:rPr>
            </w:pPr>
            <w:r w:rsidRPr="00E814B4">
              <w:rPr>
                <w:sz w:val="20"/>
                <w:szCs w:val="20"/>
              </w:rPr>
              <w:t>использовать научно-техническую и справочную литературу, в том числе, зарубежную, для решения конкретных задач по обеспечению безопасности движения</w:t>
            </w:r>
          </w:p>
        </w:tc>
      </w:tr>
      <w:tr w:rsidR="009124B1" w:rsidRPr="00EB68EE" w14:paraId="47C89212" w14:textId="77777777" w:rsidTr="0092089C">
        <w:trPr>
          <w:trHeight w:val="663"/>
          <w:jc w:val="center"/>
        </w:trPr>
        <w:tc>
          <w:tcPr>
            <w:tcW w:w="5102" w:type="dxa"/>
          </w:tcPr>
          <w:p w14:paraId="5B346392" w14:textId="257724BD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ПК-2.2: 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5104" w:type="dxa"/>
          </w:tcPr>
          <w:p w14:paraId="12686682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03DCC6F0" w14:textId="3031D7CB" w:rsidR="008F5CBF" w:rsidRPr="00EB68EE" w:rsidRDefault="008F5CBF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10509">
              <w:rPr>
                <w:color w:val="000000"/>
                <w:sz w:val="19"/>
                <w:szCs w:val="19"/>
              </w:rPr>
              <w:t xml:space="preserve">выполнять расчёты деталей и узлов механической части </w:t>
            </w:r>
            <w:r w:rsidRPr="00514022">
              <w:rPr>
                <w:color w:val="000000"/>
                <w:sz w:val="19"/>
                <w:szCs w:val="19"/>
              </w:rPr>
              <w:t xml:space="preserve">электроподвижного состава </w:t>
            </w:r>
            <w:r w:rsidRPr="00B10509">
              <w:rPr>
                <w:color w:val="000000"/>
                <w:sz w:val="19"/>
                <w:szCs w:val="19"/>
              </w:rPr>
              <w:t>в соответствии с критериями надежности и безопасности</w:t>
            </w:r>
          </w:p>
        </w:tc>
      </w:tr>
      <w:tr w:rsidR="009124B1" w:rsidRPr="00EB68EE" w14:paraId="1AD98C84" w14:textId="77777777" w:rsidTr="0092089C">
        <w:trPr>
          <w:trHeight w:val="663"/>
          <w:jc w:val="center"/>
        </w:trPr>
        <w:tc>
          <w:tcPr>
            <w:tcW w:w="5102" w:type="dxa"/>
          </w:tcPr>
          <w:p w14:paraId="1E3F7528" w14:textId="66C920E1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ПК-3.2: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</w:tc>
        <w:tc>
          <w:tcPr>
            <w:tcW w:w="5104" w:type="dxa"/>
          </w:tcPr>
          <w:p w14:paraId="4B16AF28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037E2EE4" w14:textId="6888C80B" w:rsidR="00414866" w:rsidRPr="00EB68EE" w:rsidRDefault="00ED3BB9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5500ED">
              <w:rPr>
                <w:kern w:val="24"/>
                <w:sz w:val="20"/>
                <w:szCs w:val="20"/>
              </w:rPr>
              <w:t>определять массу состава,</w:t>
            </w:r>
            <w:r w:rsidRPr="005500ED">
              <w:rPr>
                <w:sz w:val="20"/>
                <w:szCs w:val="20"/>
              </w:rPr>
              <w:t xml:space="preserve"> длину тормозного пути, </w:t>
            </w:r>
            <w:r w:rsidRPr="005500ED">
              <w:rPr>
                <w:kern w:val="24"/>
                <w:sz w:val="20"/>
                <w:szCs w:val="20"/>
              </w:rPr>
              <w:t>скорост</w:t>
            </w:r>
            <w:r>
              <w:rPr>
                <w:kern w:val="24"/>
                <w:sz w:val="20"/>
                <w:szCs w:val="20"/>
              </w:rPr>
              <w:t>ь</w:t>
            </w:r>
            <w:r w:rsidRPr="005500ED">
              <w:rPr>
                <w:kern w:val="24"/>
                <w:sz w:val="20"/>
                <w:szCs w:val="20"/>
              </w:rPr>
              <w:t xml:space="preserve"> движения и врем</w:t>
            </w:r>
            <w:r>
              <w:rPr>
                <w:kern w:val="24"/>
                <w:sz w:val="20"/>
                <w:szCs w:val="20"/>
              </w:rPr>
              <w:t>я</w:t>
            </w:r>
            <w:r w:rsidRPr="005500ED">
              <w:rPr>
                <w:kern w:val="24"/>
                <w:sz w:val="20"/>
                <w:szCs w:val="20"/>
              </w:rPr>
              <w:t xml:space="preserve"> хода по перегону</w:t>
            </w:r>
            <w:r>
              <w:rPr>
                <w:kern w:val="24"/>
                <w:sz w:val="20"/>
                <w:szCs w:val="20"/>
              </w:rPr>
              <w:t>;</w:t>
            </w:r>
            <w:r w:rsidRPr="00A44D9D">
              <w:rPr>
                <w:bCs/>
                <w:iCs/>
                <w:sz w:val="20"/>
                <w:szCs w:val="20"/>
              </w:rPr>
              <w:t xml:space="preserve"> выбирать рациональные режимы движения поезда</w:t>
            </w:r>
          </w:p>
        </w:tc>
      </w:tr>
      <w:tr w:rsidR="009124B1" w:rsidRPr="00EB68EE" w14:paraId="332C5AF2" w14:textId="77777777" w:rsidTr="0092089C">
        <w:trPr>
          <w:trHeight w:val="663"/>
          <w:jc w:val="center"/>
        </w:trPr>
        <w:tc>
          <w:tcPr>
            <w:tcW w:w="5102" w:type="dxa"/>
          </w:tcPr>
          <w:p w14:paraId="65937C09" w14:textId="4CFF36BF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ПК-7.3: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5104" w:type="dxa"/>
          </w:tcPr>
          <w:p w14:paraId="78BCD339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660A4600" w14:textId="2BDDE6A5" w:rsidR="00982DE0" w:rsidRPr="00EB68EE" w:rsidRDefault="00982DE0" w:rsidP="00F26CC1">
            <w:pPr>
              <w:pStyle w:val="TableParagraph"/>
              <w:spacing w:line="214" w:lineRule="exact"/>
              <w:rPr>
                <w:b/>
                <w:sz w:val="20"/>
                <w:szCs w:val="20"/>
              </w:rPr>
            </w:pPr>
            <w:r w:rsidRPr="00B15253">
              <w:rPr>
                <w:sz w:val="20"/>
                <w:szCs w:val="20"/>
              </w:rPr>
              <w:t>определять</w:t>
            </w:r>
            <w:r w:rsidRPr="00B15253">
              <w:rPr>
                <w:spacing w:val="-1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 xml:space="preserve">качество </w:t>
            </w:r>
            <w:r w:rsidRPr="00B15253">
              <w:rPr>
                <w:spacing w:val="-2"/>
                <w:sz w:val="20"/>
                <w:szCs w:val="20"/>
              </w:rPr>
              <w:t xml:space="preserve">проведения технического </w:t>
            </w:r>
            <w:r w:rsidRPr="00B15253">
              <w:rPr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обслуживания</w:t>
            </w:r>
            <w:r w:rsidRPr="00B15253">
              <w:rPr>
                <w:sz w:val="20"/>
                <w:szCs w:val="20"/>
              </w:rPr>
              <w:t xml:space="preserve">  </w:t>
            </w:r>
            <w:r w:rsidRPr="00B15253">
              <w:rPr>
                <w:spacing w:val="-2"/>
                <w:sz w:val="20"/>
                <w:szCs w:val="20"/>
              </w:rPr>
              <w:t>подвижного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состава;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использовать</w:t>
            </w:r>
            <w:r w:rsidRPr="00B15253">
              <w:rPr>
                <w:spacing w:val="1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основные</w:t>
            </w:r>
            <w:r w:rsidRPr="00B15253">
              <w:rPr>
                <w:spacing w:val="1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положения</w:t>
            </w:r>
            <w:r w:rsidRPr="00B15253">
              <w:rPr>
                <w:spacing w:val="14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теории</w:t>
            </w:r>
            <w:r w:rsidRPr="00B15253">
              <w:rPr>
                <w:spacing w:val="17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надежности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математической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статистики</w:t>
            </w:r>
          </w:p>
        </w:tc>
      </w:tr>
      <w:tr w:rsidR="009124B1" w:rsidRPr="00EB68EE" w14:paraId="4B1B0031" w14:textId="77777777" w:rsidTr="0092089C">
        <w:trPr>
          <w:trHeight w:val="663"/>
          <w:jc w:val="center"/>
        </w:trPr>
        <w:tc>
          <w:tcPr>
            <w:tcW w:w="5102" w:type="dxa"/>
          </w:tcPr>
          <w:p w14:paraId="01637E82" w14:textId="75E42383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ПК-7.4: 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5104" w:type="dxa"/>
          </w:tcPr>
          <w:p w14:paraId="116B9C7D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60F8FD51" w14:textId="67B3BDF5" w:rsidR="00982DE0" w:rsidRPr="00EB68EE" w:rsidRDefault="00982DE0" w:rsidP="00F26CC1">
            <w:pPr>
              <w:pStyle w:val="TableParagraph"/>
              <w:spacing w:line="214" w:lineRule="exact"/>
              <w:rPr>
                <w:b/>
                <w:sz w:val="20"/>
                <w:szCs w:val="20"/>
              </w:rPr>
            </w:pPr>
            <w:r w:rsidRPr="00B15253">
              <w:rPr>
                <w:sz w:val="20"/>
                <w:szCs w:val="20"/>
              </w:rPr>
              <w:t>применять</w:t>
            </w:r>
            <w:r w:rsidRPr="00B15253">
              <w:rPr>
                <w:spacing w:val="4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современные</w:t>
            </w:r>
            <w:r w:rsidRPr="00B15253">
              <w:rPr>
                <w:spacing w:val="3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методы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49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способы</w:t>
            </w:r>
            <w:r w:rsidRPr="00B15253">
              <w:rPr>
                <w:spacing w:val="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обнаружения</w:t>
            </w:r>
            <w:r w:rsidRPr="00B15253">
              <w:rPr>
                <w:spacing w:val="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неисправностей</w:t>
            </w:r>
            <w:r w:rsidRPr="00B15253">
              <w:rPr>
                <w:spacing w:val="52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подвижного </w:t>
            </w:r>
            <w:r w:rsidRPr="00B15253">
              <w:rPr>
                <w:sz w:val="20"/>
                <w:szCs w:val="20"/>
              </w:rPr>
              <w:t>состава;</w:t>
            </w:r>
            <w:r w:rsidR="00F26CC1">
              <w:rPr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собирать</w:t>
            </w:r>
            <w:r w:rsidRPr="00B15253">
              <w:rPr>
                <w:spacing w:val="31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3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обрабатывать</w:t>
            </w:r>
            <w:r w:rsidRPr="00B15253">
              <w:rPr>
                <w:spacing w:val="31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экспериментальные данные </w:t>
            </w:r>
            <w:r w:rsidRPr="00B15253">
              <w:rPr>
                <w:spacing w:val="-5"/>
                <w:sz w:val="20"/>
                <w:szCs w:val="20"/>
              </w:rPr>
              <w:t xml:space="preserve">для </w:t>
            </w:r>
            <w:r w:rsidRPr="00B15253">
              <w:rPr>
                <w:spacing w:val="-2"/>
                <w:sz w:val="20"/>
                <w:szCs w:val="20"/>
              </w:rPr>
              <w:t>анализа показателей надежности подвижного</w:t>
            </w:r>
            <w:r w:rsidRPr="00B15253">
              <w:rPr>
                <w:spacing w:val="5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</w:t>
            </w:r>
          </w:p>
        </w:tc>
      </w:tr>
      <w:tr w:rsidR="009124B1" w:rsidRPr="00EB68EE" w14:paraId="3CEC370B" w14:textId="77777777" w:rsidTr="0092089C">
        <w:trPr>
          <w:trHeight w:val="663"/>
          <w:jc w:val="center"/>
        </w:trPr>
        <w:tc>
          <w:tcPr>
            <w:tcW w:w="5102" w:type="dxa"/>
          </w:tcPr>
          <w:p w14:paraId="28DE8A5C" w14:textId="197E3DB4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5104" w:type="dxa"/>
          </w:tcPr>
          <w:p w14:paraId="1B11D7BE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7C6EACE8" w14:textId="168E5417" w:rsidR="009124B1" w:rsidRPr="00EB68EE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навыками </w:t>
            </w:r>
            <w:proofErr w:type="gramStart"/>
            <w:r w:rsidRPr="00EB68EE">
              <w:rPr>
                <w:sz w:val="20"/>
                <w:szCs w:val="20"/>
              </w:rPr>
              <w:t>оценки результатов разработки отдельных этапов технологических процессов</w:t>
            </w:r>
            <w:proofErr w:type="gramEnd"/>
            <w:r w:rsidRPr="00EB68EE">
              <w:rPr>
                <w:sz w:val="20"/>
                <w:szCs w:val="20"/>
              </w:rPr>
              <w:t xml:space="preserve"> при технической подготовке производства, методами расчета продолжительности производственного цикла</w:t>
            </w:r>
          </w:p>
        </w:tc>
      </w:tr>
      <w:tr w:rsidR="009124B1" w:rsidRPr="00EB68EE" w14:paraId="7802A0F5" w14:textId="77777777" w:rsidTr="0092089C">
        <w:trPr>
          <w:trHeight w:val="663"/>
          <w:jc w:val="center"/>
        </w:trPr>
        <w:tc>
          <w:tcPr>
            <w:tcW w:w="5102" w:type="dxa"/>
          </w:tcPr>
          <w:p w14:paraId="5E164E5D" w14:textId="293F4155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104" w:type="dxa"/>
          </w:tcPr>
          <w:p w14:paraId="5D0133C9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18C927A5" w14:textId="122C8D80" w:rsidR="00E814B4" w:rsidRPr="00E814B4" w:rsidRDefault="00E814B4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814B4">
              <w:rPr>
                <w:color w:val="000000"/>
                <w:sz w:val="20"/>
                <w:szCs w:val="20"/>
              </w:rPr>
              <w:t>навыками диагностики технического состояния тормозного оборудования в эксплуатации</w:t>
            </w:r>
          </w:p>
        </w:tc>
      </w:tr>
      <w:tr w:rsidR="009124B1" w:rsidRPr="00EB68EE" w14:paraId="60F56F65" w14:textId="77777777" w:rsidTr="0092089C">
        <w:trPr>
          <w:trHeight w:val="663"/>
          <w:jc w:val="center"/>
        </w:trPr>
        <w:tc>
          <w:tcPr>
            <w:tcW w:w="5102" w:type="dxa"/>
          </w:tcPr>
          <w:p w14:paraId="517A84CE" w14:textId="7ABA2A93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ПК-2.2: 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5104" w:type="dxa"/>
          </w:tcPr>
          <w:p w14:paraId="7760613B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6445B31E" w14:textId="768C1BDC" w:rsidR="009124B1" w:rsidRPr="00EB68EE" w:rsidRDefault="008F5CBF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10509">
              <w:rPr>
                <w:color w:val="000000"/>
                <w:sz w:val="19"/>
                <w:szCs w:val="19"/>
              </w:rPr>
              <w:t xml:space="preserve">навыками проведения поверочных расчётов на прочность и опытом </w:t>
            </w:r>
            <w:proofErr w:type="gramStart"/>
            <w:r w:rsidRPr="00B10509">
              <w:rPr>
                <w:color w:val="000000"/>
                <w:sz w:val="19"/>
                <w:szCs w:val="19"/>
              </w:rPr>
              <w:t>выявления причин возникновения неисправностей элементов механической части</w:t>
            </w:r>
            <w:r>
              <w:t xml:space="preserve"> </w:t>
            </w:r>
            <w:r w:rsidRPr="00514022">
              <w:rPr>
                <w:color w:val="000000"/>
                <w:sz w:val="19"/>
                <w:szCs w:val="19"/>
              </w:rPr>
              <w:t>электроподвижного состава</w:t>
            </w:r>
            <w:proofErr w:type="gramEnd"/>
          </w:p>
        </w:tc>
      </w:tr>
      <w:tr w:rsidR="009124B1" w:rsidRPr="00EB68EE" w14:paraId="7DC7026C" w14:textId="77777777" w:rsidTr="0092089C">
        <w:trPr>
          <w:trHeight w:val="663"/>
          <w:jc w:val="center"/>
        </w:trPr>
        <w:tc>
          <w:tcPr>
            <w:tcW w:w="5102" w:type="dxa"/>
          </w:tcPr>
          <w:p w14:paraId="63D83CAB" w14:textId="53003B4B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ПК-3.2: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</w:p>
        </w:tc>
        <w:tc>
          <w:tcPr>
            <w:tcW w:w="5104" w:type="dxa"/>
          </w:tcPr>
          <w:p w14:paraId="7A8387E2" w14:textId="01643295" w:rsidR="009124B1" w:rsidRDefault="00414866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</w:t>
            </w:r>
            <w:r w:rsidR="009124B1" w:rsidRPr="00B96E1A">
              <w:rPr>
                <w:b/>
                <w:sz w:val="20"/>
                <w:szCs w:val="20"/>
              </w:rPr>
              <w:t>:</w:t>
            </w:r>
          </w:p>
          <w:p w14:paraId="799C571E" w14:textId="2511E5D8" w:rsidR="00414866" w:rsidRPr="00EB68EE" w:rsidRDefault="00414866" w:rsidP="00414866">
            <w:pPr>
              <w:pStyle w:val="TableParagraph"/>
              <w:rPr>
                <w:b/>
                <w:sz w:val="20"/>
                <w:szCs w:val="20"/>
              </w:rPr>
            </w:pPr>
            <w:r w:rsidRPr="00A44D9D">
              <w:rPr>
                <w:bCs/>
                <w:iCs/>
                <w:sz w:val="20"/>
                <w:szCs w:val="20"/>
              </w:rPr>
              <w:t>методами нормирования расхода ресурсов на тягу поездов</w:t>
            </w:r>
          </w:p>
        </w:tc>
      </w:tr>
      <w:tr w:rsidR="009124B1" w:rsidRPr="00EB68EE" w14:paraId="093E8808" w14:textId="77777777" w:rsidTr="0092089C">
        <w:trPr>
          <w:trHeight w:val="663"/>
          <w:jc w:val="center"/>
        </w:trPr>
        <w:tc>
          <w:tcPr>
            <w:tcW w:w="5102" w:type="dxa"/>
          </w:tcPr>
          <w:p w14:paraId="6EF957CB" w14:textId="4AEF89AE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>ПК-7.3: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5104" w:type="dxa"/>
          </w:tcPr>
          <w:p w14:paraId="22B28504" w14:textId="77777777" w:rsidR="009124B1" w:rsidRPr="00EB68EE" w:rsidRDefault="009124B1" w:rsidP="009F74C2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6EA9F590" w14:textId="697F717E" w:rsidR="009124B1" w:rsidRPr="00EB68EE" w:rsidRDefault="00982DE0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15253">
              <w:rPr>
                <w:spacing w:val="-2"/>
                <w:sz w:val="20"/>
                <w:szCs w:val="20"/>
              </w:rPr>
              <w:t>методами</w:t>
            </w:r>
            <w:r w:rsidRPr="00B15253">
              <w:rPr>
                <w:sz w:val="20"/>
                <w:szCs w:val="20"/>
              </w:rPr>
              <w:t xml:space="preserve">  </w:t>
            </w:r>
            <w:r w:rsidRPr="00B15253">
              <w:rPr>
                <w:spacing w:val="-2"/>
                <w:sz w:val="20"/>
                <w:szCs w:val="20"/>
              </w:rPr>
              <w:t>анализа неисправностей</w:t>
            </w:r>
            <w:r w:rsidRPr="00B15253">
              <w:rPr>
                <w:spacing w:val="8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подвижного</w:t>
            </w:r>
            <w:r w:rsidRPr="00B15253">
              <w:rPr>
                <w:spacing w:val="11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состава;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действующими нормативными документами </w:t>
            </w:r>
            <w:r w:rsidRPr="00B15253">
              <w:rPr>
                <w:spacing w:val="-5"/>
                <w:sz w:val="20"/>
                <w:szCs w:val="20"/>
              </w:rPr>
              <w:t xml:space="preserve">ОАО </w:t>
            </w:r>
            <w:r w:rsidRPr="00B15253">
              <w:rPr>
                <w:sz w:val="20"/>
                <w:szCs w:val="20"/>
              </w:rPr>
              <w:t>"РЖД"</w:t>
            </w:r>
            <w:r w:rsidRPr="00B15253">
              <w:rPr>
                <w:spacing w:val="58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</w:t>
            </w:r>
            <w:r w:rsidRPr="00B15253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ремонту</w:t>
            </w:r>
            <w:r w:rsidRPr="00B15253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56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техническому</w:t>
            </w:r>
            <w:r w:rsidRPr="00B15253">
              <w:rPr>
                <w:spacing w:val="60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обслуживанию подвижного</w:t>
            </w:r>
            <w:r w:rsidRPr="00B15253">
              <w:rPr>
                <w:spacing w:val="5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</w:t>
            </w:r>
          </w:p>
        </w:tc>
      </w:tr>
      <w:tr w:rsidR="009124B1" w:rsidRPr="00EB68EE" w14:paraId="248B1C6B" w14:textId="77777777" w:rsidTr="0092089C">
        <w:trPr>
          <w:trHeight w:val="663"/>
          <w:jc w:val="center"/>
        </w:trPr>
        <w:tc>
          <w:tcPr>
            <w:tcW w:w="5102" w:type="dxa"/>
          </w:tcPr>
          <w:p w14:paraId="719F4C91" w14:textId="6281C574" w:rsidR="009124B1" w:rsidRPr="00580DC7" w:rsidRDefault="009124B1" w:rsidP="009F74C2">
            <w:pPr>
              <w:widowControl/>
              <w:autoSpaceDE/>
              <w:autoSpaceDN/>
              <w:ind w:left="96" w:right="70"/>
              <w:jc w:val="both"/>
              <w:rPr>
                <w:sz w:val="20"/>
              </w:rPr>
            </w:pPr>
            <w:r w:rsidRPr="00580DC7">
              <w:rPr>
                <w:sz w:val="20"/>
              </w:rPr>
              <w:t xml:space="preserve">ПК-7.4: 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</w:t>
            </w:r>
            <w:r w:rsidRPr="00580DC7">
              <w:rPr>
                <w:sz w:val="20"/>
              </w:rPr>
              <w:lastRenderedPageBreak/>
              <w:t>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5104" w:type="dxa"/>
          </w:tcPr>
          <w:p w14:paraId="58E25F7E" w14:textId="77777777" w:rsidR="009124B1" w:rsidRDefault="009124B1" w:rsidP="009124B1">
            <w:pPr>
              <w:pStyle w:val="TableParagraph"/>
              <w:rPr>
                <w:b/>
                <w:sz w:val="20"/>
                <w:szCs w:val="20"/>
              </w:rPr>
            </w:pPr>
            <w:r w:rsidRPr="00B96E1A">
              <w:rPr>
                <w:b/>
                <w:sz w:val="20"/>
                <w:szCs w:val="20"/>
              </w:rPr>
              <w:lastRenderedPageBreak/>
              <w:t>Обучающийся</w:t>
            </w:r>
            <w:r w:rsidRPr="00B96E1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B96E1A">
              <w:rPr>
                <w:b/>
                <w:sz w:val="20"/>
                <w:szCs w:val="20"/>
              </w:rPr>
              <w:t>умеет:</w:t>
            </w:r>
          </w:p>
          <w:p w14:paraId="07495D40" w14:textId="0F52624A" w:rsidR="008F5CBF" w:rsidRPr="00EB68EE" w:rsidRDefault="00982DE0" w:rsidP="00982DE0">
            <w:pPr>
              <w:pStyle w:val="TableParagraph"/>
              <w:spacing w:line="214" w:lineRule="exact"/>
              <w:rPr>
                <w:b/>
                <w:sz w:val="20"/>
                <w:szCs w:val="20"/>
              </w:rPr>
            </w:pPr>
            <w:r w:rsidRPr="00B15253">
              <w:rPr>
                <w:sz w:val="20"/>
                <w:szCs w:val="20"/>
              </w:rPr>
              <w:t>методами</w:t>
            </w:r>
            <w:r w:rsidRPr="00B15253">
              <w:rPr>
                <w:spacing w:val="33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сбора</w:t>
            </w:r>
            <w:r w:rsidRPr="00B15253">
              <w:rPr>
                <w:spacing w:val="33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и</w:t>
            </w:r>
            <w:r w:rsidRPr="00B15253">
              <w:rPr>
                <w:spacing w:val="34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обработки </w:t>
            </w:r>
            <w:r w:rsidRPr="00B15253">
              <w:rPr>
                <w:sz w:val="20"/>
                <w:szCs w:val="20"/>
              </w:rPr>
              <w:t>экспериментальных</w:t>
            </w:r>
            <w:r w:rsidRPr="00B15253">
              <w:rPr>
                <w:spacing w:val="56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данных</w:t>
            </w:r>
            <w:r w:rsidRPr="00B15253">
              <w:rPr>
                <w:spacing w:val="6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для</w:t>
            </w:r>
            <w:r w:rsidRPr="00B15253">
              <w:rPr>
                <w:spacing w:val="55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анализа</w:t>
            </w:r>
            <w:r w:rsidRPr="00B15253">
              <w:rPr>
                <w:spacing w:val="56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показателей </w:t>
            </w:r>
            <w:r w:rsidRPr="00B15253">
              <w:rPr>
                <w:sz w:val="20"/>
                <w:szCs w:val="20"/>
              </w:rPr>
              <w:t>надежности</w:t>
            </w:r>
            <w:r w:rsidRPr="00B15253">
              <w:rPr>
                <w:spacing w:val="77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подвижного</w:t>
            </w:r>
            <w:r w:rsidRPr="00B15253">
              <w:rPr>
                <w:spacing w:val="56"/>
                <w:w w:val="150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состава;</w:t>
            </w:r>
            <w:r>
              <w:rPr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методами</w:t>
            </w:r>
            <w:r w:rsidRPr="00B15253">
              <w:rPr>
                <w:spacing w:val="78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 xml:space="preserve">расчета </w:t>
            </w:r>
            <w:r w:rsidRPr="00B15253">
              <w:rPr>
                <w:sz w:val="20"/>
                <w:szCs w:val="20"/>
              </w:rPr>
              <w:t>показателей</w:t>
            </w:r>
            <w:r w:rsidRPr="00B15253">
              <w:rPr>
                <w:spacing w:val="-12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lastRenderedPageBreak/>
              <w:t>качества</w:t>
            </w:r>
            <w:r w:rsidRPr="00B15253">
              <w:rPr>
                <w:spacing w:val="-11"/>
                <w:sz w:val="20"/>
                <w:szCs w:val="20"/>
              </w:rPr>
              <w:t xml:space="preserve"> </w:t>
            </w:r>
            <w:r w:rsidRPr="00B15253">
              <w:rPr>
                <w:sz w:val="20"/>
                <w:szCs w:val="20"/>
              </w:rPr>
              <w:t>подвижного</w:t>
            </w:r>
            <w:r w:rsidRPr="00B15253">
              <w:rPr>
                <w:spacing w:val="-10"/>
                <w:sz w:val="20"/>
                <w:szCs w:val="20"/>
              </w:rPr>
              <w:t xml:space="preserve"> </w:t>
            </w:r>
            <w:r w:rsidRPr="00B15253">
              <w:rPr>
                <w:spacing w:val="-2"/>
                <w:sz w:val="20"/>
                <w:szCs w:val="20"/>
              </w:rPr>
              <w:t>состава</w:t>
            </w:r>
          </w:p>
        </w:tc>
      </w:tr>
    </w:tbl>
    <w:p w14:paraId="5B7E434E" w14:textId="77777777" w:rsidR="009124B1" w:rsidRDefault="009124B1">
      <w:pPr>
        <w:pStyle w:val="a3"/>
        <w:spacing w:before="1"/>
      </w:pPr>
    </w:p>
    <w:p w14:paraId="5E09D1A8" w14:textId="77777777" w:rsidR="0023633D" w:rsidRPr="007419C7" w:rsidRDefault="0023633D" w:rsidP="0023633D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</w:t>
      </w:r>
      <w:r>
        <w:rPr>
          <w:sz w:val="24"/>
          <w:szCs w:val="24"/>
        </w:rPr>
        <w:t>зачет с оценкой</w:t>
      </w:r>
      <w:r w:rsidRPr="007419C7">
        <w:rPr>
          <w:sz w:val="24"/>
          <w:szCs w:val="24"/>
        </w:rPr>
        <w:t xml:space="preserve">) проводится в одной из следующих форм: </w:t>
      </w:r>
    </w:p>
    <w:p w14:paraId="39BD1224" w14:textId="77777777" w:rsidR="0023633D" w:rsidRPr="007419C7" w:rsidRDefault="0023633D" w:rsidP="0023633D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14:paraId="256DCF70" w14:textId="77777777" w:rsidR="0023633D" w:rsidRDefault="0023633D" w:rsidP="0023633D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14:paraId="00BBC5CC" w14:textId="77777777" w:rsidR="0023633D" w:rsidRDefault="0023633D" w:rsidP="0023633D">
      <w:pPr>
        <w:pStyle w:val="a3"/>
        <w:ind w:left="106" w:right="140" w:firstLine="708"/>
        <w:jc w:val="both"/>
      </w:pPr>
    </w:p>
    <w:p w14:paraId="2E51A423" w14:textId="7E69DBB4" w:rsidR="001F3E65" w:rsidRDefault="00BE6998" w:rsidP="0023633D">
      <w:pPr>
        <w:pStyle w:val="2"/>
        <w:numPr>
          <w:ilvl w:val="3"/>
          <w:numId w:val="1"/>
        </w:numPr>
        <w:tabs>
          <w:tab w:val="left" w:pos="284"/>
        </w:tabs>
        <w:spacing w:before="82"/>
        <w:ind w:left="0" w:right="3" w:firstLine="0"/>
        <w:jc w:val="center"/>
      </w:pPr>
      <w:r>
        <w:t>Типовые</w:t>
      </w:r>
      <w:r w:rsidR="0023633D">
        <w:rPr>
          <w:rStyle w:val="a7"/>
          <w:iCs/>
        </w:rPr>
        <w:footnoteReference w:id="1"/>
      </w:r>
      <w:r w:rsidRPr="0023633D">
        <w:t xml:space="preserve"> </w:t>
      </w:r>
      <w:r>
        <w:t>контрольные задания или иные материалы для оценки знаний, умений,</w:t>
      </w:r>
      <w:r w:rsidRPr="0023633D">
        <w:t xml:space="preserve"> </w:t>
      </w:r>
      <w:r>
        <w:t>навыков</w:t>
      </w:r>
      <w:r w:rsidRPr="0023633D">
        <w:t xml:space="preserve"> </w:t>
      </w:r>
      <w:r>
        <w:t>и</w:t>
      </w:r>
      <w:r w:rsidRPr="0023633D">
        <w:t xml:space="preserve"> </w:t>
      </w:r>
      <w:r>
        <w:t>(или)</w:t>
      </w:r>
      <w:r w:rsidRPr="0023633D">
        <w:t xml:space="preserve"> </w:t>
      </w:r>
      <w:r>
        <w:t>опыта</w:t>
      </w:r>
      <w:r w:rsidRPr="0023633D">
        <w:t xml:space="preserve"> </w:t>
      </w:r>
      <w:r>
        <w:t>деятельности,</w:t>
      </w:r>
      <w:r w:rsidRPr="0023633D">
        <w:t xml:space="preserve"> </w:t>
      </w:r>
      <w:r>
        <w:t>характеризующих</w:t>
      </w:r>
      <w:r w:rsidRPr="0023633D">
        <w:t xml:space="preserve"> </w:t>
      </w:r>
      <w:r>
        <w:t>уровень</w:t>
      </w:r>
      <w:r w:rsidRPr="0023633D">
        <w:t xml:space="preserve"> </w:t>
      </w:r>
      <w:proofErr w:type="spellStart"/>
      <w:r>
        <w:t>сформированности</w:t>
      </w:r>
      <w:proofErr w:type="spellEnd"/>
      <w:r w:rsidRPr="0023633D">
        <w:t xml:space="preserve"> </w:t>
      </w:r>
      <w:r>
        <w:t>компетенций</w:t>
      </w:r>
    </w:p>
    <w:p w14:paraId="0D12A776" w14:textId="77777777" w:rsidR="001F3E65" w:rsidRDefault="001F3E65">
      <w:pPr>
        <w:pStyle w:val="a3"/>
        <w:spacing w:before="11"/>
        <w:rPr>
          <w:b/>
          <w:sz w:val="23"/>
        </w:rPr>
      </w:pPr>
    </w:p>
    <w:p w14:paraId="1FAF1E0E" w14:textId="77777777" w:rsidR="001F3E65" w:rsidRDefault="00BE6998" w:rsidP="00802933">
      <w:pPr>
        <w:pStyle w:val="a4"/>
        <w:numPr>
          <w:ilvl w:val="4"/>
          <w:numId w:val="1"/>
        </w:numPr>
        <w:tabs>
          <w:tab w:val="left" w:pos="426"/>
        </w:tabs>
        <w:ind w:hanging="2134"/>
        <w:jc w:val="center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</w:t>
      </w:r>
    </w:p>
    <w:p w14:paraId="1C20BDCE" w14:textId="77777777" w:rsidR="001F3E65" w:rsidRDefault="001F3E65">
      <w:pPr>
        <w:pStyle w:val="a3"/>
        <w:spacing w:before="1"/>
        <w:rPr>
          <w:b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6"/>
        <w:gridCol w:w="3081"/>
      </w:tblGrid>
      <w:tr w:rsidR="001F3E65" w14:paraId="49B836D4" w14:textId="77777777" w:rsidTr="00802933">
        <w:trPr>
          <w:trHeight w:val="230"/>
        </w:trPr>
        <w:tc>
          <w:tcPr>
            <w:tcW w:w="7686" w:type="dxa"/>
          </w:tcPr>
          <w:p w14:paraId="2F1E3C96" w14:textId="77777777" w:rsidR="001F3E65" w:rsidRDefault="00BE6998" w:rsidP="00802933">
            <w:pPr>
              <w:pStyle w:val="TableParagraph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</w:p>
        </w:tc>
        <w:tc>
          <w:tcPr>
            <w:tcW w:w="3081" w:type="dxa"/>
          </w:tcPr>
          <w:p w14:paraId="36071B89" w14:textId="77777777" w:rsidR="001F3E65" w:rsidRDefault="00BE6998" w:rsidP="00802933">
            <w:pPr>
              <w:pStyle w:val="TableParagraph"/>
              <w:ind w:left="176" w:right="142"/>
              <w:rPr>
                <w:sz w:val="20"/>
              </w:rPr>
            </w:pPr>
            <w:r>
              <w:rPr>
                <w:sz w:val="20"/>
              </w:rPr>
              <w:t>Код</w:t>
            </w:r>
            <w:r w:rsidRPr="00802933">
              <w:rPr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</w:p>
        </w:tc>
      </w:tr>
      <w:tr w:rsidR="001F3E65" w14:paraId="12E895B0" w14:textId="77777777" w:rsidTr="00802933">
        <w:trPr>
          <w:trHeight w:val="690"/>
        </w:trPr>
        <w:tc>
          <w:tcPr>
            <w:tcW w:w="7686" w:type="dxa"/>
          </w:tcPr>
          <w:p w14:paraId="3B1C379C" w14:textId="71FC56FF" w:rsidR="001F3E65" w:rsidRDefault="00BE699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изменению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тягового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электродвигателя</w:t>
            </w:r>
            <w:r>
              <w:rPr>
                <w:spacing w:val="-3"/>
                <w:sz w:val="20"/>
              </w:rPr>
              <w:t xml:space="preserve"> </w:t>
            </w:r>
            <w:r w:rsidR="00B80044">
              <w:rPr>
                <w:spacing w:val="-3"/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44ABF66C" w14:textId="77777777" w:rsidR="004A3EEC" w:rsidRDefault="00BE6998" w:rsidP="004A3EE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ОПК-6.2;</w:t>
            </w:r>
            <w:r w:rsidR="004A3EEC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 w:rsidR="004A3EEC">
              <w:rPr>
                <w:sz w:val="20"/>
              </w:rPr>
              <w:t>ПК-2.2;</w:t>
            </w:r>
          </w:p>
          <w:p w14:paraId="1F120F7B" w14:textId="14195C70" w:rsidR="001F3E65" w:rsidRDefault="00BE6998" w:rsidP="004A3EE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ПК-3.2;</w:t>
            </w:r>
            <w:r>
              <w:rPr>
                <w:spacing w:val="-2"/>
                <w:sz w:val="20"/>
              </w:rPr>
              <w:t xml:space="preserve"> </w:t>
            </w:r>
            <w:r w:rsidR="004A3EEC">
              <w:rPr>
                <w:sz w:val="20"/>
              </w:rPr>
              <w:t>ПК-7.3; ПК-7.4</w:t>
            </w:r>
          </w:p>
        </w:tc>
      </w:tr>
      <w:tr w:rsidR="00EC438A" w14:paraId="643F77D4" w14:textId="77777777" w:rsidTr="00802933">
        <w:trPr>
          <w:trHeight w:val="688"/>
        </w:trPr>
        <w:tc>
          <w:tcPr>
            <w:tcW w:w="7686" w:type="dxa"/>
          </w:tcPr>
          <w:p w14:paraId="7FC336A8" w14:textId="77777777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3081" w:type="dxa"/>
          </w:tcPr>
          <w:p w14:paraId="5D215ED2" w14:textId="3BF4E9B8" w:rsidR="00EC438A" w:rsidRDefault="00EC438A" w:rsidP="00EC438A">
            <w:pPr>
              <w:pStyle w:val="TableParagraph"/>
              <w:spacing w:line="228" w:lineRule="exact"/>
              <w:ind w:right="388"/>
              <w:rPr>
                <w:sz w:val="20"/>
              </w:rPr>
            </w:pPr>
            <w:r w:rsidRPr="00715DDE">
              <w:rPr>
                <w:sz w:val="20"/>
              </w:rPr>
              <w:t>ОПК-5.1;</w:t>
            </w:r>
            <w:r w:rsidRPr="00715DDE">
              <w:rPr>
                <w:spacing w:val="-3"/>
                <w:sz w:val="20"/>
              </w:rPr>
              <w:t xml:space="preserve"> </w:t>
            </w:r>
            <w:r w:rsidRPr="00715DDE">
              <w:rPr>
                <w:sz w:val="20"/>
              </w:rPr>
              <w:t>ОПК-6.2</w:t>
            </w:r>
          </w:p>
        </w:tc>
      </w:tr>
      <w:tr w:rsidR="00EC438A" w14:paraId="139A2B1D" w14:textId="77777777" w:rsidTr="00802933">
        <w:trPr>
          <w:trHeight w:val="690"/>
        </w:trPr>
        <w:tc>
          <w:tcPr>
            <w:tcW w:w="7686" w:type="dxa"/>
          </w:tcPr>
          <w:p w14:paraId="71E4DC2D" w14:textId="78A275D0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существующих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совершенствования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5"/>
                <w:sz w:val="20"/>
              </w:rPr>
              <w:t xml:space="preserve"> </w:t>
            </w:r>
            <w:r w:rsidR="00B80044">
              <w:rPr>
                <w:spacing w:val="-5"/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63461B82" w14:textId="2D51D6D2" w:rsidR="00EC438A" w:rsidRDefault="004A3EEC" w:rsidP="004A3EE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ПК-2.2; 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  <w:tr w:rsidR="00EC438A" w14:paraId="375DAC43" w14:textId="77777777" w:rsidTr="00802933">
        <w:trPr>
          <w:trHeight w:val="690"/>
        </w:trPr>
        <w:tc>
          <w:tcPr>
            <w:tcW w:w="7686" w:type="dxa"/>
          </w:tcPr>
          <w:p w14:paraId="1C74A5B2" w14:textId="0B8E9A7C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Качественные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рессорного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подвешивания</w:t>
            </w:r>
            <w:r>
              <w:rPr>
                <w:spacing w:val="-5"/>
                <w:sz w:val="20"/>
              </w:rPr>
              <w:t xml:space="preserve"> </w:t>
            </w:r>
            <w:r w:rsidR="00B80044">
              <w:rPr>
                <w:spacing w:val="-5"/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6065AAFE" w14:textId="1F683BDB" w:rsidR="00EC438A" w:rsidRDefault="00EC438A" w:rsidP="00EC438A">
            <w:pPr>
              <w:pStyle w:val="TableParagraph"/>
              <w:spacing w:line="230" w:lineRule="atLeast"/>
              <w:ind w:right="388"/>
              <w:rPr>
                <w:sz w:val="20"/>
              </w:rPr>
            </w:pPr>
            <w:r w:rsidRPr="00715DDE">
              <w:rPr>
                <w:sz w:val="20"/>
              </w:rPr>
              <w:t>ОПК-5.1;</w:t>
            </w:r>
            <w:r w:rsidRPr="00715DDE">
              <w:rPr>
                <w:spacing w:val="-3"/>
                <w:sz w:val="20"/>
              </w:rPr>
              <w:t xml:space="preserve"> </w:t>
            </w:r>
            <w:r w:rsidRPr="00715DDE">
              <w:rPr>
                <w:sz w:val="20"/>
              </w:rPr>
              <w:t>ОПК-6.2</w:t>
            </w:r>
          </w:p>
        </w:tc>
      </w:tr>
      <w:tr w:rsidR="00EC438A" w14:paraId="5B6F2C1C" w14:textId="77777777" w:rsidTr="00802933">
        <w:trPr>
          <w:trHeight w:val="688"/>
        </w:trPr>
        <w:tc>
          <w:tcPr>
            <w:tcW w:w="7686" w:type="dxa"/>
          </w:tcPr>
          <w:p w14:paraId="1FA665F3" w14:textId="3382D793" w:rsidR="00EC438A" w:rsidRDefault="00EC438A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Рассмотрение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эксперимента,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</w:t>
            </w:r>
            <w:r w:rsidR="002C03B3"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3081" w:type="dxa"/>
          </w:tcPr>
          <w:p w14:paraId="57F7E092" w14:textId="644311A7" w:rsidR="00EC438A" w:rsidRDefault="004A3EEC" w:rsidP="004A3EE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ПК-2.2; ПК-3.2;</w:t>
            </w:r>
            <w:r w:rsidRPr="004A3EEC">
              <w:rPr>
                <w:sz w:val="20"/>
              </w:rPr>
              <w:t xml:space="preserve"> </w:t>
            </w:r>
            <w:r>
              <w:rPr>
                <w:sz w:val="20"/>
              </w:rPr>
              <w:t>ПК-7.4</w:t>
            </w:r>
          </w:p>
        </w:tc>
      </w:tr>
      <w:tr w:rsidR="00EC438A" w14:paraId="52FB4642" w14:textId="77777777" w:rsidTr="00802933">
        <w:trPr>
          <w:trHeight w:val="690"/>
        </w:trPr>
        <w:tc>
          <w:tcPr>
            <w:tcW w:w="7686" w:type="dxa"/>
          </w:tcPr>
          <w:p w14:paraId="52FC1DAA" w14:textId="1461CD72" w:rsidR="00EC438A" w:rsidRDefault="00EC438A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экспериментальных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исследований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</w:t>
            </w:r>
            <w:r w:rsidR="002C03B3">
              <w:rPr>
                <w:sz w:val="20"/>
              </w:rPr>
              <w:t>й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</w:p>
        </w:tc>
        <w:tc>
          <w:tcPr>
            <w:tcW w:w="3081" w:type="dxa"/>
          </w:tcPr>
          <w:p w14:paraId="165B98A2" w14:textId="335BCF73" w:rsidR="00EC438A" w:rsidRDefault="00EC438A" w:rsidP="00EC438A">
            <w:pPr>
              <w:pStyle w:val="TableParagraph"/>
              <w:spacing w:line="230" w:lineRule="atLeast"/>
              <w:ind w:right="388"/>
              <w:rPr>
                <w:sz w:val="20"/>
              </w:rPr>
            </w:pPr>
            <w:r w:rsidRPr="00715DDE">
              <w:rPr>
                <w:sz w:val="20"/>
              </w:rPr>
              <w:t>ОПК-5.1;</w:t>
            </w:r>
            <w:r w:rsidRPr="00715DDE">
              <w:rPr>
                <w:spacing w:val="-3"/>
                <w:sz w:val="20"/>
              </w:rPr>
              <w:t xml:space="preserve"> </w:t>
            </w:r>
            <w:r w:rsidRPr="00715DDE">
              <w:rPr>
                <w:sz w:val="20"/>
              </w:rPr>
              <w:t>ОПК-6.2</w:t>
            </w:r>
          </w:p>
        </w:tc>
      </w:tr>
    </w:tbl>
    <w:p w14:paraId="0CC32FCA" w14:textId="77777777" w:rsidR="001F3E65" w:rsidRDefault="001F3E65">
      <w:pPr>
        <w:pStyle w:val="a3"/>
        <w:rPr>
          <w:b/>
          <w:sz w:val="26"/>
        </w:rPr>
      </w:pPr>
    </w:p>
    <w:p w14:paraId="370D1BBF" w14:textId="77777777" w:rsidR="001F3E65" w:rsidRDefault="00BE6998">
      <w:pPr>
        <w:pStyle w:val="2"/>
        <w:numPr>
          <w:ilvl w:val="4"/>
          <w:numId w:val="1"/>
        </w:numPr>
        <w:tabs>
          <w:tab w:val="left" w:pos="2123"/>
        </w:tabs>
        <w:spacing w:before="209"/>
        <w:ind w:left="2122" w:hanging="361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0CEE2D2E" w14:textId="77777777" w:rsidR="001F3E65" w:rsidRDefault="001F3E65">
      <w:pPr>
        <w:pStyle w:val="a3"/>
        <w:rPr>
          <w:b/>
          <w:sz w:val="20"/>
        </w:rPr>
      </w:pPr>
    </w:p>
    <w:p w14:paraId="2847F96E" w14:textId="77777777" w:rsidR="001F3E65" w:rsidRDefault="001F3E65">
      <w:pPr>
        <w:pStyle w:val="a3"/>
        <w:spacing w:before="3"/>
        <w:rPr>
          <w:b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6"/>
        <w:gridCol w:w="3081"/>
      </w:tblGrid>
      <w:tr w:rsidR="001F3E65" w14:paraId="495CE7EB" w14:textId="77777777" w:rsidTr="00802933">
        <w:trPr>
          <w:trHeight w:val="50"/>
        </w:trPr>
        <w:tc>
          <w:tcPr>
            <w:tcW w:w="7686" w:type="dxa"/>
          </w:tcPr>
          <w:p w14:paraId="6C38C1E2" w14:textId="77777777" w:rsidR="001F3E65" w:rsidRDefault="00BE6998" w:rsidP="00802933">
            <w:pPr>
              <w:pStyle w:val="TableParagraph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  <w:tc>
          <w:tcPr>
            <w:tcW w:w="3081" w:type="dxa"/>
          </w:tcPr>
          <w:p w14:paraId="5872DB88" w14:textId="7ACD1DCF" w:rsidR="001F3E65" w:rsidRDefault="00BE6998" w:rsidP="00802933">
            <w:pPr>
              <w:pStyle w:val="TableParagraph"/>
              <w:spacing w:line="230" w:lineRule="atLeast"/>
              <w:ind w:left="176" w:right="142" w:firstLine="33"/>
              <w:rPr>
                <w:sz w:val="20"/>
              </w:rPr>
            </w:pPr>
            <w:r>
              <w:rPr>
                <w:sz w:val="20"/>
              </w:rPr>
              <w:t>Код индикатора</w:t>
            </w:r>
          </w:p>
        </w:tc>
      </w:tr>
      <w:tr w:rsidR="00EC438A" w14:paraId="6AA1EB40" w14:textId="77777777" w:rsidTr="00802933">
        <w:trPr>
          <w:trHeight w:val="691"/>
        </w:trPr>
        <w:tc>
          <w:tcPr>
            <w:tcW w:w="7686" w:type="dxa"/>
          </w:tcPr>
          <w:p w14:paraId="0C39F159" w14:textId="78C94C81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изменению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рессорного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подвешивания</w:t>
            </w:r>
            <w:r w:rsidRPr="002C03B3">
              <w:rPr>
                <w:sz w:val="20"/>
              </w:rPr>
              <w:t xml:space="preserve"> </w:t>
            </w:r>
            <w:r w:rsidR="00B80044" w:rsidRPr="002C03B3">
              <w:rPr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392FDDD1" w14:textId="77777777" w:rsidR="002C03B3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ОПК-6.2;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ПК-2.2;</w:t>
            </w:r>
          </w:p>
          <w:p w14:paraId="02F77721" w14:textId="7C5D76A2" w:rsidR="00EC438A" w:rsidRDefault="002C03B3" w:rsidP="002C03B3">
            <w:pPr>
              <w:pStyle w:val="TableParagraph"/>
              <w:spacing w:line="230" w:lineRule="exact"/>
              <w:ind w:right="388"/>
              <w:rPr>
                <w:sz w:val="20"/>
              </w:rPr>
            </w:pPr>
            <w:r>
              <w:rPr>
                <w:sz w:val="20"/>
              </w:rPr>
              <w:t>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  <w:tr w:rsidR="00EC438A" w14:paraId="3B16926B" w14:textId="77777777" w:rsidTr="00802933">
        <w:trPr>
          <w:trHeight w:val="688"/>
        </w:trPr>
        <w:tc>
          <w:tcPr>
            <w:tcW w:w="7686" w:type="dxa"/>
          </w:tcPr>
          <w:p w14:paraId="60CAF448" w14:textId="5D88D950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Составить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математическую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тягового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электродвигателя</w:t>
            </w:r>
            <w:r w:rsidRPr="002C03B3">
              <w:rPr>
                <w:sz w:val="20"/>
              </w:rPr>
              <w:t xml:space="preserve"> </w:t>
            </w:r>
            <w:r w:rsidR="00B80044" w:rsidRPr="002C03B3">
              <w:rPr>
                <w:sz w:val="20"/>
              </w:rPr>
              <w:t>Э</w:t>
            </w:r>
            <w:r>
              <w:rPr>
                <w:sz w:val="20"/>
              </w:rPr>
              <w:t>ПС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режиме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</w:p>
        </w:tc>
        <w:tc>
          <w:tcPr>
            <w:tcW w:w="3081" w:type="dxa"/>
          </w:tcPr>
          <w:p w14:paraId="57282B6B" w14:textId="3116F0D5" w:rsidR="00EC438A" w:rsidRDefault="002C03B3" w:rsidP="002C03B3">
            <w:pPr>
              <w:pStyle w:val="TableParagraph"/>
              <w:spacing w:line="228" w:lineRule="exact"/>
              <w:ind w:right="105"/>
              <w:rPr>
                <w:sz w:val="20"/>
              </w:rPr>
            </w:pPr>
            <w:r>
              <w:rPr>
                <w:sz w:val="20"/>
              </w:rPr>
              <w:t>ПК-2.2; 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  <w:tr w:rsidR="00EC438A" w14:paraId="53C00992" w14:textId="77777777" w:rsidTr="00802933">
        <w:trPr>
          <w:trHeight w:val="690"/>
        </w:trPr>
        <w:tc>
          <w:tcPr>
            <w:tcW w:w="7686" w:type="dxa"/>
          </w:tcPr>
          <w:p w14:paraId="6BFBF7F2" w14:textId="6605B3FE" w:rsidR="00EC438A" w:rsidRDefault="00EC438A" w:rsidP="00EC438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Проанализировать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мировые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предприятиях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по техническому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обслуживанию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ремонту</w:t>
            </w:r>
            <w:r w:rsidRPr="002C03B3">
              <w:rPr>
                <w:sz w:val="20"/>
              </w:rPr>
              <w:t xml:space="preserve"> </w:t>
            </w:r>
            <w:r w:rsidR="00B80044" w:rsidRPr="002C03B3">
              <w:rPr>
                <w:sz w:val="20"/>
              </w:rPr>
              <w:t>Э</w:t>
            </w:r>
            <w:r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636FD15F" w14:textId="223689DF" w:rsidR="00EC438A" w:rsidRDefault="00EC438A" w:rsidP="00EC438A">
            <w:pPr>
              <w:pStyle w:val="TableParagraph"/>
              <w:spacing w:line="230" w:lineRule="atLeast"/>
              <w:ind w:right="388"/>
              <w:rPr>
                <w:sz w:val="20"/>
              </w:rPr>
            </w:pPr>
            <w:r w:rsidRPr="009A4F9A">
              <w:rPr>
                <w:sz w:val="20"/>
              </w:rPr>
              <w:t>ОПК-5.1;</w:t>
            </w:r>
            <w:r w:rsidRPr="009A4F9A">
              <w:rPr>
                <w:spacing w:val="-3"/>
                <w:sz w:val="20"/>
              </w:rPr>
              <w:t xml:space="preserve"> </w:t>
            </w:r>
            <w:r w:rsidRPr="009A4F9A">
              <w:rPr>
                <w:sz w:val="20"/>
              </w:rPr>
              <w:t>ОПК-6.2</w:t>
            </w:r>
          </w:p>
        </w:tc>
      </w:tr>
      <w:tr w:rsidR="002C03B3" w14:paraId="6FD614CC" w14:textId="77777777" w:rsidTr="00802933">
        <w:trPr>
          <w:trHeight w:val="690"/>
        </w:trPr>
        <w:tc>
          <w:tcPr>
            <w:tcW w:w="7686" w:type="dxa"/>
          </w:tcPr>
          <w:p w14:paraId="093BFAA3" w14:textId="03D700A0" w:rsidR="002C03B3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вписывания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кривую</w:t>
            </w:r>
            <w:r w:rsidRPr="002C03B3">
              <w:rPr>
                <w:sz w:val="20"/>
              </w:rPr>
              <w:t xml:space="preserve"> Э</w:t>
            </w:r>
            <w:r>
              <w:rPr>
                <w:sz w:val="20"/>
              </w:rPr>
              <w:t>ПС,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изменении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развески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3081" w:type="dxa"/>
          </w:tcPr>
          <w:p w14:paraId="08779D31" w14:textId="59B3596C" w:rsidR="002C03B3" w:rsidRDefault="002C03B3" w:rsidP="002C03B3">
            <w:pPr>
              <w:pStyle w:val="TableParagraph"/>
              <w:spacing w:line="230" w:lineRule="atLeast"/>
              <w:ind w:right="105"/>
              <w:rPr>
                <w:sz w:val="20"/>
              </w:rPr>
            </w:pPr>
            <w:r>
              <w:rPr>
                <w:sz w:val="20"/>
              </w:rPr>
              <w:t>ПК-2.2; 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  <w:tr w:rsidR="00EC438A" w14:paraId="014FD225" w14:textId="77777777" w:rsidTr="00802933">
        <w:trPr>
          <w:trHeight w:val="688"/>
        </w:trPr>
        <w:tc>
          <w:tcPr>
            <w:tcW w:w="7686" w:type="dxa"/>
          </w:tcPr>
          <w:p w14:paraId="02E8D890" w14:textId="102C083E" w:rsidR="00EC438A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патентн</w:t>
            </w:r>
            <w:r>
              <w:rPr>
                <w:sz w:val="20"/>
              </w:rPr>
              <w:t>ого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поиск</w:t>
            </w:r>
            <w:r>
              <w:rPr>
                <w:sz w:val="20"/>
              </w:rPr>
              <w:t>а</w:t>
            </w:r>
            <w:r w:rsidR="00EC438A">
              <w:rPr>
                <w:sz w:val="20"/>
              </w:rPr>
              <w:t>,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направленн</w:t>
            </w:r>
            <w:r>
              <w:rPr>
                <w:sz w:val="20"/>
              </w:rPr>
              <w:t>ого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на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поиск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конструкторских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решений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совершенствования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ремонта</w:t>
            </w:r>
            <w:r w:rsidR="00EC438A"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 w:rsidR="00EC438A" w:rsidRPr="002C03B3">
              <w:rPr>
                <w:sz w:val="20"/>
              </w:rPr>
              <w:t xml:space="preserve"> </w:t>
            </w:r>
            <w:r w:rsidR="00EC438A">
              <w:rPr>
                <w:sz w:val="20"/>
              </w:rPr>
              <w:t>части</w:t>
            </w:r>
            <w:r w:rsidR="00EC438A" w:rsidRPr="002C03B3">
              <w:rPr>
                <w:sz w:val="20"/>
              </w:rPr>
              <w:t xml:space="preserve"> </w:t>
            </w:r>
            <w:r w:rsidR="00B80044" w:rsidRPr="002C03B3">
              <w:rPr>
                <w:sz w:val="20"/>
              </w:rPr>
              <w:t>Э</w:t>
            </w:r>
            <w:r w:rsidR="00EC438A">
              <w:rPr>
                <w:sz w:val="20"/>
              </w:rPr>
              <w:t>ПС</w:t>
            </w:r>
          </w:p>
        </w:tc>
        <w:tc>
          <w:tcPr>
            <w:tcW w:w="3081" w:type="dxa"/>
          </w:tcPr>
          <w:p w14:paraId="66D12A47" w14:textId="66B4EA97" w:rsidR="00EC438A" w:rsidRDefault="00EC438A" w:rsidP="00EC438A">
            <w:pPr>
              <w:pStyle w:val="TableParagraph"/>
              <w:spacing w:line="230" w:lineRule="exact"/>
              <w:ind w:right="388"/>
              <w:rPr>
                <w:sz w:val="20"/>
              </w:rPr>
            </w:pPr>
            <w:r w:rsidRPr="009A4F9A">
              <w:rPr>
                <w:sz w:val="20"/>
              </w:rPr>
              <w:t>ОПК-5.1;</w:t>
            </w:r>
            <w:r w:rsidRPr="009A4F9A">
              <w:rPr>
                <w:spacing w:val="-3"/>
                <w:sz w:val="20"/>
              </w:rPr>
              <w:t xml:space="preserve"> </w:t>
            </w:r>
            <w:r w:rsidRPr="009A4F9A">
              <w:rPr>
                <w:sz w:val="20"/>
              </w:rPr>
              <w:t>ОПК-6.2</w:t>
            </w:r>
          </w:p>
        </w:tc>
      </w:tr>
      <w:tr w:rsidR="002C03B3" w14:paraId="380D9709" w14:textId="77777777" w:rsidTr="00802933">
        <w:trPr>
          <w:trHeight w:val="690"/>
        </w:trPr>
        <w:tc>
          <w:tcPr>
            <w:tcW w:w="7686" w:type="dxa"/>
          </w:tcPr>
          <w:p w14:paraId="6E3D7B94" w14:textId="77777777" w:rsidR="002C03B3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научно-исследовательской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направленной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  <w:p w14:paraId="47BAC810" w14:textId="2A2CE503" w:rsidR="002C03B3" w:rsidRDefault="002C03B3" w:rsidP="002C03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технологии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текущего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тягового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электродвигателя</w:t>
            </w:r>
            <w:r w:rsidRPr="002C03B3">
              <w:rPr>
                <w:sz w:val="20"/>
              </w:rPr>
              <w:t xml:space="preserve"> Э</w:t>
            </w:r>
            <w:r>
              <w:rPr>
                <w:sz w:val="20"/>
              </w:rPr>
              <w:t>ПС,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 w:rsidRPr="002C03B3">
              <w:rPr>
                <w:sz w:val="20"/>
              </w:rPr>
              <w:t xml:space="preserve"> </w:t>
            </w:r>
            <w:r>
              <w:rPr>
                <w:sz w:val="20"/>
              </w:rPr>
              <w:t>заданием</w:t>
            </w:r>
          </w:p>
        </w:tc>
        <w:tc>
          <w:tcPr>
            <w:tcW w:w="3081" w:type="dxa"/>
          </w:tcPr>
          <w:p w14:paraId="24B4682F" w14:textId="21DCE83F" w:rsidR="002C03B3" w:rsidRDefault="002C03B3" w:rsidP="002C03B3">
            <w:pPr>
              <w:pStyle w:val="TableParagraph"/>
              <w:spacing w:line="230" w:lineRule="atLeast"/>
              <w:ind w:right="105"/>
              <w:rPr>
                <w:sz w:val="20"/>
              </w:rPr>
            </w:pPr>
            <w:r>
              <w:rPr>
                <w:sz w:val="20"/>
              </w:rPr>
              <w:t>ПК-2.2; ПК-3.2;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ПК-7.3; ПК-7.4</w:t>
            </w:r>
          </w:p>
        </w:tc>
      </w:tr>
    </w:tbl>
    <w:p w14:paraId="3D7F4A87" w14:textId="77777777" w:rsidR="001F3E65" w:rsidRDefault="001F3E65">
      <w:pPr>
        <w:pStyle w:val="a3"/>
        <w:spacing w:before="7"/>
        <w:rPr>
          <w:b/>
          <w:sz w:val="23"/>
        </w:rPr>
      </w:pPr>
    </w:p>
    <w:p w14:paraId="0444DC7D" w14:textId="77777777" w:rsidR="002C03B3" w:rsidRDefault="002C03B3">
      <w:pPr>
        <w:pStyle w:val="a3"/>
        <w:spacing w:before="7"/>
        <w:rPr>
          <w:b/>
          <w:sz w:val="23"/>
        </w:rPr>
      </w:pPr>
    </w:p>
    <w:p w14:paraId="60CB5018" w14:textId="77777777" w:rsidR="002C03B3" w:rsidRDefault="002C03B3">
      <w:pPr>
        <w:pStyle w:val="a3"/>
        <w:spacing w:before="7"/>
        <w:rPr>
          <w:b/>
          <w:sz w:val="23"/>
        </w:rPr>
      </w:pPr>
    </w:p>
    <w:p w14:paraId="72CC9AC2" w14:textId="77777777" w:rsidR="002C03B3" w:rsidRDefault="002C03B3">
      <w:pPr>
        <w:pStyle w:val="a3"/>
        <w:spacing w:before="7"/>
        <w:rPr>
          <w:b/>
          <w:sz w:val="23"/>
        </w:rPr>
      </w:pPr>
    </w:p>
    <w:p w14:paraId="575AF109" w14:textId="77777777" w:rsidR="001F3E65" w:rsidRDefault="00BE6998" w:rsidP="002C03B3">
      <w:pPr>
        <w:pStyle w:val="a4"/>
        <w:numPr>
          <w:ilvl w:val="3"/>
          <w:numId w:val="1"/>
        </w:numPr>
        <w:tabs>
          <w:tab w:val="left" w:pos="284"/>
        </w:tabs>
        <w:spacing w:before="90" w:line="276" w:lineRule="auto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>Методические материалы, определяющие процедуру и критерии оценивания</w:t>
      </w:r>
      <w:r w:rsidRPr="002C03B3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сформированности</w:t>
      </w:r>
      <w:proofErr w:type="spellEnd"/>
      <w:r w:rsidRPr="002C03B3">
        <w:rPr>
          <w:b/>
          <w:sz w:val="24"/>
        </w:rPr>
        <w:t xml:space="preserve"> </w:t>
      </w:r>
      <w:r>
        <w:rPr>
          <w:b/>
          <w:sz w:val="24"/>
        </w:rPr>
        <w:t>компетенций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при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проведении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промежуточной</w:t>
      </w:r>
      <w:r w:rsidRPr="002C03B3">
        <w:rPr>
          <w:b/>
          <w:sz w:val="24"/>
        </w:rPr>
        <w:t xml:space="preserve"> </w:t>
      </w:r>
      <w:r>
        <w:rPr>
          <w:b/>
          <w:sz w:val="24"/>
        </w:rPr>
        <w:t>аттестации</w:t>
      </w:r>
    </w:p>
    <w:p w14:paraId="56DDD7DC" w14:textId="77777777" w:rsidR="001F3E65" w:rsidRDefault="001F3E65">
      <w:pPr>
        <w:pStyle w:val="a3"/>
        <w:spacing w:before="2"/>
        <w:rPr>
          <w:b/>
          <w:sz w:val="27"/>
        </w:rPr>
      </w:pPr>
    </w:p>
    <w:p w14:paraId="1498AB2D" w14:textId="77777777" w:rsidR="002C03B3" w:rsidRPr="009E1016" w:rsidRDefault="002C03B3" w:rsidP="002C03B3">
      <w:pPr>
        <w:jc w:val="center"/>
        <w:rPr>
          <w:b/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FEBA9B3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</w:p>
    <w:p w14:paraId="4EDA1563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«отлично»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1F735D3F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«хорошо»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27CCEB0B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B61BE76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«неудовлетворительно»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вопросов.</w:t>
      </w:r>
    </w:p>
    <w:p w14:paraId="6FD4C148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</w:p>
    <w:p w14:paraId="5007D048" w14:textId="77777777" w:rsidR="002C03B3" w:rsidRPr="009E1016" w:rsidRDefault="002C03B3" w:rsidP="002C03B3">
      <w:pPr>
        <w:jc w:val="center"/>
        <w:rPr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6CE2E00" w14:textId="77777777" w:rsidR="002C03B3" w:rsidRPr="009E1016" w:rsidRDefault="002C03B3" w:rsidP="002C03B3">
      <w:pPr>
        <w:ind w:firstLine="709"/>
        <w:jc w:val="both"/>
        <w:rPr>
          <w:sz w:val="24"/>
          <w:szCs w:val="24"/>
        </w:rPr>
      </w:pPr>
    </w:p>
    <w:p w14:paraId="3EC799A8" w14:textId="77777777" w:rsidR="002C03B3" w:rsidRPr="009E1016" w:rsidRDefault="002C03B3" w:rsidP="002C03B3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A5E8BD7" w14:textId="77777777" w:rsidR="002C03B3" w:rsidRPr="009E1016" w:rsidRDefault="002C03B3" w:rsidP="002C03B3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«Хорошо/зачтено»</w:t>
      </w:r>
      <w:r w:rsidRPr="009E1016">
        <w:rPr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827675B" w14:textId="77777777" w:rsidR="002C03B3" w:rsidRPr="009E1016" w:rsidRDefault="002C03B3" w:rsidP="002C03B3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A80977">
        <w:rPr>
          <w:sz w:val="24"/>
          <w:szCs w:val="24"/>
        </w:rPr>
        <w:t>обучающийся</w:t>
      </w:r>
      <w:proofErr w:type="gramEnd"/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AB50D5D" w14:textId="77777777" w:rsidR="002C03B3" w:rsidRPr="009E1016" w:rsidRDefault="002C03B3" w:rsidP="002C03B3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ECE7391" w14:textId="77777777" w:rsidR="002C03B3" w:rsidRPr="009E1016" w:rsidRDefault="002C03B3" w:rsidP="002C03B3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Виды ошибок: </w:t>
      </w:r>
    </w:p>
    <w:p w14:paraId="71343FCA" w14:textId="77777777" w:rsidR="002C03B3" w:rsidRPr="009E1016" w:rsidRDefault="002C03B3" w:rsidP="002C03B3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i/>
          <w:color w:val="000000"/>
          <w:sz w:val="24"/>
          <w:szCs w:val="24"/>
        </w:rPr>
        <w:t>заданий</w:t>
      </w:r>
      <w:r w:rsidRPr="009E1016">
        <w:rPr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7C801879" w14:textId="77777777" w:rsidR="002C03B3" w:rsidRPr="009E1016" w:rsidRDefault="002C03B3" w:rsidP="002C03B3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937CFF8" w14:textId="77777777" w:rsidR="002C03B3" w:rsidRPr="009E1016" w:rsidRDefault="002C03B3" w:rsidP="002C03B3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D323A3B" w14:textId="77777777" w:rsidR="002C03B3" w:rsidRPr="00090558" w:rsidRDefault="002C03B3" w:rsidP="002C03B3">
      <w:pPr>
        <w:pStyle w:val="a3"/>
        <w:rPr>
          <w:b/>
          <w:sz w:val="20"/>
        </w:rPr>
      </w:pPr>
    </w:p>
    <w:p w14:paraId="1AF0BACF" w14:textId="77777777" w:rsidR="002C03B3" w:rsidRDefault="002C03B3" w:rsidP="002C03B3">
      <w:pPr>
        <w:pStyle w:val="2"/>
        <w:ind w:left="2806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</w:p>
    <w:p w14:paraId="203B54B8" w14:textId="77777777" w:rsidR="002C03B3" w:rsidRDefault="002C03B3" w:rsidP="002C03B3">
      <w:pPr>
        <w:pStyle w:val="2"/>
        <w:ind w:left="2806" w:firstLine="0"/>
      </w:pPr>
    </w:p>
    <w:p w14:paraId="1F2DCF31" w14:textId="77777777" w:rsidR="002C03B3" w:rsidRPr="00FC0A50" w:rsidRDefault="002C03B3" w:rsidP="002C03B3">
      <w:pPr>
        <w:pStyle w:val="a3"/>
        <w:spacing w:before="41" w:line="276" w:lineRule="auto"/>
        <w:ind w:left="106" w:right="139" w:firstLine="547"/>
        <w:jc w:val="both"/>
      </w:pPr>
      <w:r>
        <w:rPr>
          <w:b/>
        </w:rPr>
        <w:t>«Отлично/зачтено</w:t>
      </w:r>
      <w:r w:rsidRPr="00FC0A50">
        <w:rPr>
          <w:b/>
        </w:rPr>
        <w:t>»</w:t>
      </w:r>
      <w:r w:rsidRPr="00FC0A50">
        <w:rPr>
          <w:b/>
          <w:spacing w:val="3"/>
        </w:rPr>
        <w:t xml:space="preserve"> </w:t>
      </w:r>
      <w:r w:rsidRPr="00FC0A50">
        <w:rPr>
          <w:b/>
        </w:rPr>
        <w:t>–</w:t>
      </w:r>
      <w:r w:rsidRPr="00FC0A50">
        <w:rPr>
          <w:b/>
          <w:spacing w:val="2"/>
        </w:rPr>
        <w:t xml:space="preserve"> </w:t>
      </w:r>
      <w:r w:rsidRPr="00FC0A50">
        <w:t>обучающийся</w:t>
      </w:r>
      <w:r w:rsidRPr="00FC0A50">
        <w:rPr>
          <w:spacing w:val="59"/>
        </w:rPr>
        <w:t xml:space="preserve"> </w:t>
      </w:r>
      <w:r w:rsidRPr="00FC0A50">
        <w:t>приобрел</w:t>
      </w:r>
      <w:r w:rsidRPr="00FC0A50">
        <w:rPr>
          <w:spacing w:val="59"/>
        </w:rPr>
        <w:t xml:space="preserve"> </w:t>
      </w:r>
      <w:r w:rsidRPr="00FC0A50">
        <w:t>необходимые</w:t>
      </w:r>
      <w:r w:rsidRPr="00FC0A50">
        <w:rPr>
          <w:spacing w:val="1"/>
        </w:rPr>
        <w:t xml:space="preserve"> </w:t>
      </w:r>
      <w:r w:rsidRPr="00FC0A50">
        <w:t>умения</w:t>
      </w:r>
      <w:r w:rsidRPr="00FC0A50">
        <w:rPr>
          <w:spacing w:val="2"/>
        </w:rPr>
        <w:t xml:space="preserve"> </w:t>
      </w:r>
      <w:r w:rsidRPr="00FC0A50">
        <w:t>и</w:t>
      </w:r>
      <w:r w:rsidRPr="00FC0A50">
        <w:rPr>
          <w:spacing w:val="58"/>
        </w:rPr>
        <w:t xml:space="preserve"> </w:t>
      </w:r>
      <w:r w:rsidRPr="00FC0A50">
        <w:t>навыки,</w:t>
      </w:r>
      <w:r w:rsidRPr="00FC0A50">
        <w:rPr>
          <w:spacing w:val="2"/>
        </w:rPr>
        <w:t xml:space="preserve"> </w:t>
      </w:r>
      <w:r w:rsidRPr="00FC0A50">
        <w:t>продемонстрировал</w:t>
      </w:r>
      <w:r w:rsidRPr="00FC0A50">
        <w:rPr>
          <w:spacing w:val="-57"/>
        </w:rPr>
        <w:t xml:space="preserve"> </w:t>
      </w:r>
      <w:r w:rsidRPr="00FC0A50">
        <w:t>навык</w:t>
      </w:r>
      <w:r w:rsidRPr="00FC0A50">
        <w:rPr>
          <w:spacing w:val="-3"/>
        </w:rPr>
        <w:t xml:space="preserve"> </w:t>
      </w:r>
      <w:r w:rsidRPr="00FC0A50">
        <w:t>практического</w:t>
      </w:r>
      <w:r w:rsidRPr="00FC0A50">
        <w:rPr>
          <w:spacing w:val="-3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3"/>
        </w:rPr>
        <w:t xml:space="preserve"> </w:t>
      </w:r>
      <w:r w:rsidRPr="00FC0A50">
        <w:t>знаний,</w:t>
      </w:r>
      <w:r w:rsidRPr="00FC0A50">
        <w:rPr>
          <w:spacing w:val="-5"/>
        </w:rPr>
        <w:t xml:space="preserve"> </w:t>
      </w:r>
      <w:r w:rsidRPr="00FC0A50">
        <w:t>не</w:t>
      </w:r>
      <w:r w:rsidRPr="00FC0A50">
        <w:rPr>
          <w:spacing w:val="-4"/>
        </w:rPr>
        <w:t xml:space="preserve"> </w:t>
      </w:r>
      <w:r w:rsidRPr="00FC0A50">
        <w:t>допустил</w:t>
      </w:r>
      <w:r w:rsidRPr="00FC0A50">
        <w:rPr>
          <w:spacing w:val="-3"/>
        </w:rPr>
        <w:t xml:space="preserve"> </w:t>
      </w:r>
      <w:r w:rsidRPr="00FC0A50">
        <w:t>логических</w:t>
      </w:r>
      <w:r w:rsidRPr="00FC0A50">
        <w:rPr>
          <w:spacing w:val="-3"/>
        </w:rPr>
        <w:t xml:space="preserve"> </w:t>
      </w:r>
      <w:r w:rsidRPr="00FC0A50">
        <w:t>и</w:t>
      </w:r>
      <w:r w:rsidRPr="00FC0A50">
        <w:rPr>
          <w:spacing w:val="-2"/>
        </w:rPr>
        <w:t xml:space="preserve"> </w:t>
      </w:r>
      <w:r w:rsidRPr="00FC0A50">
        <w:t>фактических</w:t>
      </w:r>
      <w:r w:rsidRPr="00FC0A50">
        <w:rPr>
          <w:spacing w:val="-3"/>
        </w:rPr>
        <w:t xml:space="preserve"> </w:t>
      </w:r>
      <w:r w:rsidRPr="00FC0A50">
        <w:t>ошибок</w:t>
      </w:r>
    </w:p>
    <w:p w14:paraId="3B72550E" w14:textId="77777777" w:rsidR="002C03B3" w:rsidRPr="00FC0A50" w:rsidRDefault="002C03B3" w:rsidP="002C03B3">
      <w:pPr>
        <w:pStyle w:val="a3"/>
        <w:spacing w:line="278" w:lineRule="auto"/>
        <w:ind w:left="106" w:firstLine="547"/>
        <w:jc w:val="both"/>
      </w:pPr>
      <w:r w:rsidRPr="00FC0A50">
        <w:rPr>
          <w:b/>
        </w:rPr>
        <w:t>«Хорошо/зачтено»</w:t>
      </w:r>
      <w:r w:rsidRPr="00FC0A50">
        <w:rPr>
          <w:b/>
          <w:spacing w:val="-12"/>
        </w:rPr>
        <w:t xml:space="preserve"> </w:t>
      </w:r>
      <w:r w:rsidRPr="00FC0A50">
        <w:t>–</w:t>
      </w:r>
      <w:r w:rsidRPr="00FC0A50">
        <w:rPr>
          <w:spacing w:val="-12"/>
        </w:rPr>
        <w:t xml:space="preserve"> </w:t>
      </w:r>
      <w:r w:rsidRPr="00FC0A50">
        <w:t>обучающийся</w:t>
      </w:r>
      <w:r w:rsidRPr="00FC0A50">
        <w:rPr>
          <w:spacing w:val="-10"/>
        </w:rPr>
        <w:t xml:space="preserve"> </w:t>
      </w:r>
      <w:r w:rsidRPr="00FC0A50">
        <w:t>приобрел</w:t>
      </w:r>
      <w:r w:rsidRPr="00FC0A50">
        <w:rPr>
          <w:spacing w:val="-14"/>
        </w:rPr>
        <w:t xml:space="preserve"> </w:t>
      </w:r>
      <w:r w:rsidRPr="00FC0A50">
        <w:t>необходимые</w:t>
      </w:r>
      <w:r w:rsidRPr="00FC0A50">
        <w:rPr>
          <w:spacing w:val="-13"/>
        </w:rPr>
        <w:t xml:space="preserve"> </w:t>
      </w:r>
      <w:r w:rsidRPr="00FC0A50">
        <w:t>умения</w:t>
      </w:r>
      <w:r w:rsidRPr="00FC0A50">
        <w:rPr>
          <w:spacing w:val="-12"/>
        </w:rPr>
        <w:t xml:space="preserve"> </w:t>
      </w:r>
      <w:r w:rsidRPr="00FC0A50">
        <w:t>и</w:t>
      </w:r>
      <w:r w:rsidRPr="00FC0A50">
        <w:rPr>
          <w:spacing w:val="-12"/>
        </w:rPr>
        <w:t xml:space="preserve"> </w:t>
      </w:r>
      <w:r w:rsidRPr="00FC0A50">
        <w:t>навыки,</w:t>
      </w:r>
      <w:r w:rsidRPr="00FC0A50">
        <w:rPr>
          <w:spacing w:val="-12"/>
        </w:rPr>
        <w:t xml:space="preserve"> </w:t>
      </w:r>
      <w:r w:rsidRPr="00FC0A50">
        <w:t>продемонстрировал</w:t>
      </w:r>
      <w:r w:rsidRPr="00FC0A50">
        <w:rPr>
          <w:spacing w:val="-11"/>
        </w:rPr>
        <w:t xml:space="preserve"> </w:t>
      </w:r>
      <w:r w:rsidRPr="00FC0A50">
        <w:t>навык</w:t>
      </w:r>
      <w:r w:rsidRPr="00FC0A50">
        <w:rPr>
          <w:spacing w:val="-57"/>
        </w:rPr>
        <w:t xml:space="preserve"> </w:t>
      </w:r>
      <w:r w:rsidRPr="00FC0A50">
        <w:t>практического</w:t>
      </w:r>
      <w:r w:rsidRPr="00FC0A50">
        <w:rPr>
          <w:spacing w:val="-2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1"/>
        </w:rPr>
        <w:t xml:space="preserve"> </w:t>
      </w:r>
      <w:r w:rsidRPr="00FC0A50">
        <w:t>знаний;</w:t>
      </w:r>
      <w:r w:rsidRPr="00FC0A50">
        <w:rPr>
          <w:spacing w:val="-2"/>
        </w:rPr>
        <w:t xml:space="preserve"> </w:t>
      </w:r>
      <w:r w:rsidRPr="00FC0A50">
        <w:t>допустил</w:t>
      </w:r>
      <w:r w:rsidRPr="00FC0A50">
        <w:rPr>
          <w:spacing w:val="-1"/>
        </w:rPr>
        <w:t xml:space="preserve"> </w:t>
      </w:r>
      <w:r w:rsidRPr="00FC0A50">
        <w:t>незначительные</w:t>
      </w:r>
      <w:r w:rsidRPr="00FC0A50">
        <w:rPr>
          <w:spacing w:val="-3"/>
        </w:rPr>
        <w:t xml:space="preserve"> </w:t>
      </w:r>
      <w:r w:rsidRPr="00FC0A50">
        <w:t>ошибки</w:t>
      </w:r>
      <w:r w:rsidRPr="00FC0A50">
        <w:rPr>
          <w:spacing w:val="-4"/>
        </w:rPr>
        <w:t xml:space="preserve"> </w:t>
      </w:r>
      <w:r w:rsidRPr="00FC0A50">
        <w:t>и</w:t>
      </w:r>
      <w:r w:rsidRPr="00FC0A50">
        <w:rPr>
          <w:spacing w:val="-1"/>
        </w:rPr>
        <w:t xml:space="preserve"> </w:t>
      </w:r>
      <w:r w:rsidRPr="00FC0A50">
        <w:t>неточности.</w:t>
      </w:r>
    </w:p>
    <w:p w14:paraId="2C35D427" w14:textId="77777777" w:rsidR="002C03B3" w:rsidRPr="00FC0A50" w:rsidRDefault="002C03B3" w:rsidP="002C03B3">
      <w:pPr>
        <w:spacing w:line="272" w:lineRule="exact"/>
        <w:ind w:left="653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«Удовлетворительно/зачтено»</w:t>
      </w:r>
      <w:r w:rsidRPr="00FC0A50">
        <w:rPr>
          <w:b/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-2"/>
          <w:sz w:val="24"/>
          <w:szCs w:val="24"/>
        </w:rPr>
        <w:t xml:space="preserve"> </w:t>
      </w:r>
      <w:proofErr w:type="gramStart"/>
      <w:r w:rsidRPr="00FC0A50">
        <w:rPr>
          <w:sz w:val="24"/>
          <w:szCs w:val="24"/>
        </w:rPr>
        <w:t>обучающийся</w:t>
      </w:r>
      <w:proofErr w:type="gramEnd"/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допустил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существенные</w:t>
      </w:r>
      <w:r w:rsidRPr="00FC0A50">
        <w:rPr>
          <w:spacing w:val="-4"/>
          <w:sz w:val="24"/>
          <w:szCs w:val="24"/>
        </w:rPr>
        <w:t xml:space="preserve"> </w:t>
      </w:r>
      <w:r w:rsidRPr="00FC0A50">
        <w:rPr>
          <w:sz w:val="24"/>
          <w:szCs w:val="24"/>
        </w:rPr>
        <w:t>ошибки.</w:t>
      </w:r>
    </w:p>
    <w:p w14:paraId="28189C62" w14:textId="77777777" w:rsidR="002C03B3" w:rsidRDefault="002C03B3" w:rsidP="002C03B3">
      <w:pPr>
        <w:spacing w:before="40" w:line="276" w:lineRule="auto"/>
        <w:ind w:left="106" w:firstLine="547"/>
        <w:jc w:val="both"/>
        <w:rPr>
          <w:sz w:val="20"/>
        </w:rPr>
      </w:pPr>
      <w:r w:rsidRPr="00FC0A50">
        <w:rPr>
          <w:b/>
          <w:sz w:val="24"/>
          <w:szCs w:val="24"/>
        </w:rPr>
        <w:t>«Неудовлетворительно/не</w:t>
      </w:r>
      <w:r w:rsidRPr="00FC0A50">
        <w:rPr>
          <w:b/>
          <w:spacing w:val="9"/>
          <w:sz w:val="24"/>
          <w:szCs w:val="24"/>
        </w:rPr>
        <w:t xml:space="preserve"> </w:t>
      </w:r>
      <w:r w:rsidRPr="00FC0A50">
        <w:rPr>
          <w:b/>
          <w:sz w:val="24"/>
          <w:szCs w:val="24"/>
        </w:rPr>
        <w:t>зачтено»</w:t>
      </w:r>
      <w:r w:rsidRPr="00FC0A50">
        <w:rPr>
          <w:b/>
          <w:spacing w:val="14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10"/>
          <w:sz w:val="24"/>
          <w:szCs w:val="24"/>
        </w:rPr>
        <w:t xml:space="preserve"> </w:t>
      </w:r>
      <w:proofErr w:type="gramStart"/>
      <w:r w:rsidRPr="00FC0A50">
        <w:rPr>
          <w:sz w:val="24"/>
          <w:szCs w:val="24"/>
        </w:rPr>
        <w:t>обучающийся</w:t>
      </w:r>
      <w:proofErr w:type="gramEnd"/>
      <w:r w:rsidRPr="00FC0A50">
        <w:rPr>
          <w:sz w:val="24"/>
          <w:szCs w:val="24"/>
        </w:rPr>
        <w:t xml:space="preserve"> демонстрирует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фрагментарные</w:t>
      </w:r>
      <w:r w:rsidRPr="00FC0A50">
        <w:rPr>
          <w:spacing w:val="8"/>
          <w:sz w:val="24"/>
          <w:szCs w:val="24"/>
        </w:rPr>
        <w:t xml:space="preserve"> </w:t>
      </w:r>
      <w:r w:rsidRPr="00FC0A50">
        <w:rPr>
          <w:sz w:val="24"/>
          <w:szCs w:val="24"/>
        </w:rPr>
        <w:t>знания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изучаемого</w:t>
      </w:r>
      <w:r w:rsidRPr="00FC0A50">
        <w:rPr>
          <w:spacing w:val="-57"/>
          <w:sz w:val="24"/>
          <w:szCs w:val="24"/>
        </w:rPr>
        <w:t xml:space="preserve"> </w:t>
      </w:r>
      <w:r w:rsidRPr="00FC0A50">
        <w:rPr>
          <w:sz w:val="24"/>
          <w:szCs w:val="24"/>
        </w:rPr>
        <w:t>курса;</w:t>
      </w:r>
      <w:r w:rsidRPr="00FC0A50">
        <w:rPr>
          <w:spacing w:val="-1"/>
          <w:sz w:val="24"/>
          <w:szCs w:val="24"/>
        </w:rPr>
        <w:t xml:space="preserve"> </w:t>
      </w:r>
      <w:r w:rsidRPr="00FC0A50">
        <w:rPr>
          <w:sz w:val="24"/>
          <w:szCs w:val="24"/>
        </w:rPr>
        <w:t>отсутствуют</w:t>
      </w:r>
      <w:r w:rsidRPr="00FC0A50">
        <w:rPr>
          <w:spacing w:val="1"/>
          <w:sz w:val="24"/>
          <w:szCs w:val="24"/>
        </w:rPr>
        <w:t xml:space="preserve"> </w:t>
      </w:r>
      <w:r w:rsidRPr="00FC0A50">
        <w:rPr>
          <w:sz w:val="24"/>
          <w:szCs w:val="24"/>
        </w:rPr>
        <w:t>необходимые.</w:t>
      </w:r>
    </w:p>
    <w:p w14:paraId="5F1EBE81" w14:textId="247AC307" w:rsidR="001F3E65" w:rsidRDefault="001F3E65" w:rsidP="002C03B3">
      <w:pPr>
        <w:pStyle w:val="2"/>
        <w:ind w:left="676" w:right="300" w:firstLine="0"/>
        <w:jc w:val="center"/>
      </w:pPr>
    </w:p>
    <w:sectPr w:rsidR="001F3E65" w:rsidSect="00580DC7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7341C" w14:textId="77777777" w:rsidR="003A4A8A" w:rsidRDefault="003A4A8A" w:rsidP="0023633D">
      <w:r>
        <w:separator/>
      </w:r>
    </w:p>
  </w:endnote>
  <w:endnote w:type="continuationSeparator" w:id="0">
    <w:p w14:paraId="2173675F" w14:textId="77777777" w:rsidR="003A4A8A" w:rsidRDefault="003A4A8A" w:rsidP="0023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E9B18" w14:textId="77777777" w:rsidR="003A4A8A" w:rsidRDefault="003A4A8A" w:rsidP="0023633D">
      <w:r>
        <w:separator/>
      </w:r>
    </w:p>
  </w:footnote>
  <w:footnote w:type="continuationSeparator" w:id="0">
    <w:p w14:paraId="6069F70F" w14:textId="77777777" w:rsidR="003A4A8A" w:rsidRDefault="003A4A8A" w:rsidP="0023633D">
      <w:r>
        <w:continuationSeparator/>
      </w:r>
    </w:p>
  </w:footnote>
  <w:footnote w:id="1">
    <w:p w14:paraId="3E1E957B" w14:textId="77777777" w:rsidR="0023633D" w:rsidRPr="00FB3F02" w:rsidRDefault="0023633D" w:rsidP="0023633D">
      <w:pPr>
        <w:pStyle w:val="a5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1C7E"/>
    <w:multiLevelType w:val="multilevel"/>
    <w:tmpl w:val="842AB564"/>
    <w:lvl w:ilvl="0">
      <w:start w:val="23"/>
      <w:numFmt w:val="decimal"/>
      <w:lvlText w:val="%1"/>
      <w:lvlJc w:val="left"/>
      <w:pPr>
        <w:ind w:left="3822" w:hanging="1052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3822" w:hanging="1052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22" w:hanging="105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13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3E65"/>
    <w:rsid w:val="00092462"/>
    <w:rsid w:val="00117487"/>
    <w:rsid w:val="001F3E65"/>
    <w:rsid w:val="0023633D"/>
    <w:rsid w:val="002C03B3"/>
    <w:rsid w:val="002D31FE"/>
    <w:rsid w:val="003659C4"/>
    <w:rsid w:val="00385652"/>
    <w:rsid w:val="00393A9A"/>
    <w:rsid w:val="003A4A8A"/>
    <w:rsid w:val="00414866"/>
    <w:rsid w:val="00475AE0"/>
    <w:rsid w:val="004A3EEC"/>
    <w:rsid w:val="004C2F83"/>
    <w:rsid w:val="005357FA"/>
    <w:rsid w:val="00535D2D"/>
    <w:rsid w:val="00580DC7"/>
    <w:rsid w:val="005E6F7B"/>
    <w:rsid w:val="00702647"/>
    <w:rsid w:val="00802933"/>
    <w:rsid w:val="00803D7E"/>
    <w:rsid w:val="00892566"/>
    <w:rsid w:val="008F5CBF"/>
    <w:rsid w:val="009124B1"/>
    <w:rsid w:val="0092089C"/>
    <w:rsid w:val="00951532"/>
    <w:rsid w:val="00982DE0"/>
    <w:rsid w:val="00A4636E"/>
    <w:rsid w:val="00AE50EA"/>
    <w:rsid w:val="00B80044"/>
    <w:rsid w:val="00BB7E4F"/>
    <w:rsid w:val="00BC5784"/>
    <w:rsid w:val="00BE6998"/>
    <w:rsid w:val="00C44299"/>
    <w:rsid w:val="00DB6397"/>
    <w:rsid w:val="00E814B4"/>
    <w:rsid w:val="00EC438A"/>
    <w:rsid w:val="00ED3BB9"/>
    <w:rsid w:val="00F26CC1"/>
    <w:rsid w:val="00F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4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7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23633D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3633D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23633D"/>
    <w:rPr>
      <w:vertAlign w:val="superscript"/>
    </w:rPr>
  </w:style>
  <w:style w:type="paragraph" w:customStyle="1" w:styleId="s1">
    <w:name w:val="s_1"/>
    <w:basedOn w:val="a"/>
    <w:rsid w:val="005357F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7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23633D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3633D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23633D"/>
    <w:rPr>
      <w:vertAlign w:val="superscript"/>
    </w:rPr>
  </w:style>
  <w:style w:type="paragraph" w:customStyle="1" w:styleId="s1">
    <w:name w:val="s_1"/>
    <w:basedOn w:val="a"/>
    <w:rsid w:val="005357F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24</cp:revision>
  <dcterms:created xsi:type="dcterms:W3CDTF">2024-11-16T17:08:00Z</dcterms:created>
  <dcterms:modified xsi:type="dcterms:W3CDTF">2025-12-25T18:46:00Z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2023-10-24T00:00:00Z</vt:filetime>
  </property>
</Properties>
</file>